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17046C" w14:textId="7255A66C" w:rsidR="00D35E23" w:rsidRPr="0086290B" w:rsidRDefault="00D35E23" w:rsidP="007F130B">
      <w:pPr>
        <w:jc w:val="center"/>
        <w:rPr>
          <w:rFonts w:ascii="Times New Roman" w:hAnsi="Times New Roman" w:cs="Times New Roman"/>
          <w:b/>
          <w:bCs/>
          <w:sz w:val="32"/>
          <w:szCs w:val="32"/>
        </w:rPr>
      </w:pPr>
      <w:r w:rsidRPr="0086290B">
        <w:rPr>
          <w:rFonts w:ascii="Times New Roman" w:hAnsi="Times New Roman" w:cs="Times New Roman"/>
          <w:b/>
          <w:bCs/>
          <w:sz w:val="32"/>
          <w:szCs w:val="32"/>
        </w:rPr>
        <w:t>A</w:t>
      </w:r>
    </w:p>
    <w:p w14:paraId="5ADE6276" w14:textId="77777777" w:rsidR="0086290B" w:rsidRPr="0086290B" w:rsidRDefault="0086290B" w:rsidP="007F130B">
      <w:pPr>
        <w:jc w:val="center"/>
        <w:rPr>
          <w:rFonts w:ascii="Times New Roman" w:hAnsi="Times New Roman" w:cs="Times New Roman"/>
          <w:b/>
          <w:bCs/>
          <w:sz w:val="32"/>
          <w:szCs w:val="32"/>
        </w:rPr>
      </w:pPr>
    </w:p>
    <w:p w14:paraId="05CC7368" w14:textId="2F2C5072" w:rsidR="007F130B" w:rsidRPr="0086290B" w:rsidRDefault="007F130B" w:rsidP="007F130B">
      <w:pPr>
        <w:jc w:val="center"/>
        <w:rPr>
          <w:rFonts w:ascii="Times New Roman" w:hAnsi="Times New Roman" w:cs="Times New Roman"/>
          <w:b/>
          <w:bCs/>
          <w:sz w:val="32"/>
          <w:szCs w:val="32"/>
        </w:rPr>
      </w:pPr>
      <w:r w:rsidRPr="0086290B">
        <w:rPr>
          <w:rFonts w:ascii="Times New Roman" w:hAnsi="Times New Roman" w:cs="Times New Roman"/>
          <w:b/>
          <w:bCs/>
          <w:sz w:val="32"/>
          <w:szCs w:val="32"/>
        </w:rPr>
        <w:t xml:space="preserve">TECHNICAL REPORT FOR THE PROPOSED URBAN RENEWAL OF </w:t>
      </w:r>
      <w:r w:rsidR="00A0684E" w:rsidRPr="0086290B">
        <w:rPr>
          <w:rFonts w:ascii="Times New Roman" w:hAnsi="Times New Roman" w:cs="Times New Roman"/>
          <w:b/>
          <w:bCs/>
          <w:sz w:val="32"/>
          <w:szCs w:val="32"/>
        </w:rPr>
        <w:t>OLD ITU</w:t>
      </w:r>
      <w:r w:rsidRPr="0086290B">
        <w:rPr>
          <w:rFonts w:ascii="Times New Roman" w:hAnsi="Times New Roman" w:cs="Times New Roman"/>
          <w:b/>
          <w:bCs/>
          <w:sz w:val="32"/>
          <w:szCs w:val="32"/>
        </w:rPr>
        <w:t xml:space="preserve"> ROAD IN IKOT EKPENE</w:t>
      </w:r>
    </w:p>
    <w:p w14:paraId="7574E50E" w14:textId="77777777" w:rsidR="007F130B" w:rsidRPr="0086290B" w:rsidRDefault="007F130B" w:rsidP="0086290B">
      <w:pPr>
        <w:rPr>
          <w:rFonts w:ascii="Times New Roman" w:hAnsi="Times New Roman" w:cs="Times New Roman"/>
          <w:b/>
          <w:bCs/>
          <w:sz w:val="32"/>
          <w:szCs w:val="32"/>
        </w:rPr>
      </w:pPr>
    </w:p>
    <w:p w14:paraId="20844725" w14:textId="77777777" w:rsidR="007F130B" w:rsidRPr="0086290B" w:rsidRDefault="007F130B" w:rsidP="007F130B">
      <w:pPr>
        <w:jc w:val="center"/>
        <w:rPr>
          <w:rFonts w:ascii="Times New Roman" w:hAnsi="Times New Roman" w:cs="Times New Roman"/>
          <w:b/>
          <w:bCs/>
          <w:sz w:val="32"/>
          <w:szCs w:val="32"/>
        </w:rPr>
      </w:pPr>
      <w:r w:rsidRPr="0086290B">
        <w:rPr>
          <w:rFonts w:ascii="Times New Roman" w:hAnsi="Times New Roman" w:cs="Times New Roman"/>
          <w:b/>
          <w:bCs/>
          <w:sz w:val="32"/>
          <w:szCs w:val="32"/>
        </w:rPr>
        <w:t>WRITTEN BY</w:t>
      </w:r>
    </w:p>
    <w:p w14:paraId="0DAA1011" w14:textId="77777777" w:rsidR="007F130B" w:rsidRPr="0086290B" w:rsidRDefault="007F130B" w:rsidP="007F130B">
      <w:pPr>
        <w:jc w:val="center"/>
        <w:rPr>
          <w:rFonts w:ascii="Times New Roman" w:hAnsi="Times New Roman" w:cs="Times New Roman"/>
          <w:b/>
          <w:bCs/>
          <w:sz w:val="32"/>
          <w:szCs w:val="32"/>
        </w:rPr>
      </w:pPr>
    </w:p>
    <w:p w14:paraId="50370370" w14:textId="47171324" w:rsidR="007F130B" w:rsidRPr="0086290B" w:rsidRDefault="0086290B" w:rsidP="007F130B">
      <w:pPr>
        <w:jc w:val="center"/>
        <w:rPr>
          <w:rFonts w:ascii="Times New Roman" w:hAnsi="Times New Roman" w:cs="Times New Roman"/>
          <w:b/>
          <w:bCs/>
          <w:sz w:val="32"/>
          <w:szCs w:val="32"/>
        </w:rPr>
      </w:pPr>
      <w:r w:rsidRPr="0086290B">
        <w:rPr>
          <w:rFonts w:ascii="Times New Roman" w:hAnsi="Times New Roman" w:cs="Times New Roman"/>
          <w:b/>
          <w:bCs/>
          <w:sz w:val="32"/>
          <w:szCs w:val="32"/>
        </w:rPr>
        <w:t>JOSEPH, ETIMA DONATUS</w:t>
      </w:r>
    </w:p>
    <w:p w14:paraId="698BC06B" w14:textId="7714CCEC" w:rsidR="007F130B" w:rsidRPr="0086290B" w:rsidRDefault="007F130B" w:rsidP="007F130B">
      <w:pPr>
        <w:jc w:val="center"/>
        <w:rPr>
          <w:rFonts w:ascii="Times New Roman" w:hAnsi="Times New Roman" w:cs="Times New Roman"/>
          <w:b/>
          <w:bCs/>
          <w:sz w:val="32"/>
          <w:szCs w:val="32"/>
        </w:rPr>
      </w:pPr>
      <w:r w:rsidRPr="0086290B">
        <w:rPr>
          <w:rFonts w:ascii="Times New Roman" w:hAnsi="Times New Roman" w:cs="Times New Roman"/>
          <w:b/>
          <w:bCs/>
          <w:sz w:val="32"/>
          <w:szCs w:val="32"/>
        </w:rPr>
        <w:t>AKP/ENV/</w:t>
      </w:r>
      <w:r w:rsidR="0086290B" w:rsidRPr="0086290B">
        <w:rPr>
          <w:rFonts w:ascii="Times New Roman" w:hAnsi="Times New Roman" w:cs="Times New Roman"/>
          <w:b/>
          <w:bCs/>
          <w:sz w:val="32"/>
          <w:szCs w:val="32"/>
        </w:rPr>
        <w:t>ESM</w:t>
      </w:r>
      <w:r w:rsidRPr="0086290B">
        <w:rPr>
          <w:rFonts w:ascii="Times New Roman" w:hAnsi="Times New Roman" w:cs="Times New Roman"/>
          <w:b/>
          <w:bCs/>
          <w:sz w:val="32"/>
          <w:szCs w:val="32"/>
        </w:rPr>
        <w:t>/ND2020/</w:t>
      </w:r>
      <w:r w:rsidR="0086290B" w:rsidRPr="0086290B">
        <w:rPr>
          <w:rFonts w:ascii="Times New Roman" w:hAnsi="Times New Roman" w:cs="Times New Roman"/>
          <w:b/>
          <w:bCs/>
          <w:sz w:val="32"/>
          <w:szCs w:val="32"/>
        </w:rPr>
        <w:t>00561</w:t>
      </w:r>
    </w:p>
    <w:p w14:paraId="1577E675" w14:textId="59000F3E" w:rsidR="007F130B" w:rsidRPr="0086290B" w:rsidRDefault="0086290B" w:rsidP="0086290B">
      <w:pPr>
        <w:tabs>
          <w:tab w:val="left" w:pos="5832"/>
        </w:tabs>
        <w:rPr>
          <w:rFonts w:ascii="Times New Roman" w:hAnsi="Times New Roman" w:cs="Times New Roman"/>
          <w:b/>
          <w:bCs/>
          <w:sz w:val="32"/>
          <w:szCs w:val="32"/>
        </w:rPr>
      </w:pPr>
      <w:r w:rsidRPr="0086290B">
        <w:rPr>
          <w:rFonts w:ascii="Times New Roman" w:hAnsi="Times New Roman" w:cs="Times New Roman"/>
          <w:b/>
          <w:bCs/>
          <w:sz w:val="32"/>
          <w:szCs w:val="32"/>
        </w:rPr>
        <w:tab/>
      </w:r>
    </w:p>
    <w:p w14:paraId="33D0C483" w14:textId="59709A04" w:rsidR="007F130B" w:rsidRPr="0086290B" w:rsidRDefault="007F130B" w:rsidP="007F130B">
      <w:pPr>
        <w:jc w:val="center"/>
        <w:rPr>
          <w:rFonts w:ascii="Times New Roman" w:hAnsi="Times New Roman" w:cs="Times New Roman"/>
          <w:b/>
          <w:bCs/>
          <w:sz w:val="32"/>
          <w:szCs w:val="32"/>
        </w:rPr>
      </w:pPr>
      <w:r w:rsidRPr="0086290B">
        <w:rPr>
          <w:rFonts w:ascii="Times New Roman" w:hAnsi="Times New Roman" w:cs="Times New Roman"/>
          <w:b/>
          <w:bCs/>
          <w:sz w:val="32"/>
          <w:szCs w:val="32"/>
        </w:rPr>
        <w:t>COURSE TITLE:</w:t>
      </w:r>
      <w:r w:rsidR="0086290B" w:rsidRPr="0086290B">
        <w:rPr>
          <w:rFonts w:ascii="Times New Roman" w:hAnsi="Times New Roman" w:cs="Times New Roman"/>
          <w:b/>
          <w:bCs/>
          <w:sz w:val="32"/>
          <w:szCs w:val="32"/>
        </w:rPr>
        <w:t xml:space="preserve"> URBAN AND REGIONAL PLANNING</w:t>
      </w:r>
    </w:p>
    <w:p w14:paraId="6B0FA8CC" w14:textId="4DEF8A23" w:rsidR="007F130B" w:rsidRPr="0086290B" w:rsidRDefault="007F130B" w:rsidP="007F130B">
      <w:pPr>
        <w:jc w:val="center"/>
        <w:rPr>
          <w:rFonts w:ascii="Times New Roman" w:hAnsi="Times New Roman" w:cs="Times New Roman"/>
          <w:b/>
          <w:bCs/>
          <w:sz w:val="32"/>
          <w:szCs w:val="32"/>
        </w:rPr>
      </w:pPr>
      <w:r w:rsidRPr="0086290B">
        <w:rPr>
          <w:rFonts w:ascii="Times New Roman" w:hAnsi="Times New Roman" w:cs="Times New Roman"/>
          <w:b/>
          <w:bCs/>
          <w:sz w:val="32"/>
          <w:szCs w:val="32"/>
        </w:rPr>
        <w:t>COURSE CODE:</w:t>
      </w:r>
      <w:r w:rsidR="0086290B" w:rsidRPr="0086290B">
        <w:rPr>
          <w:rFonts w:ascii="Times New Roman" w:hAnsi="Times New Roman" w:cs="Times New Roman"/>
          <w:b/>
          <w:bCs/>
          <w:sz w:val="32"/>
          <w:szCs w:val="32"/>
        </w:rPr>
        <w:t xml:space="preserve"> URP 111</w:t>
      </w:r>
    </w:p>
    <w:p w14:paraId="52CB7C14" w14:textId="77777777" w:rsidR="007F130B" w:rsidRPr="0086290B" w:rsidRDefault="007F130B" w:rsidP="007F130B">
      <w:pPr>
        <w:jc w:val="center"/>
        <w:rPr>
          <w:rFonts w:ascii="Times New Roman" w:hAnsi="Times New Roman" w:cs="Times New Roman"/>
          <w:b/>
          <w:bCs/>
          <w:sz w:val="32"/>
          <w:szCs w:val="32"/>
        </w:rPr>
      </w:pPr>
    </w:p>
    <w:p w14:paraId="6363E4F4" w14:textId="77777777" w:rsidR="007F130B" w:rsidRPr="0086290B" w:rsidRDefault="007F130B" w:rsidP="007F130B">
      <w:pPr>
        <w:jc w:val="center"/>
        <w:rPr>
          <w:rFonts w:ascii="Times New Roman" w:hAnsi="Times New Roman" w:cs="Times New Roman"/>
          <w:b/>
          <w:bCs/>
          <w:sz w:val="32"/>
          <w:szCs w:val="32"/>
        </w:rPr>
      </w:pPr>
      <w:r w:rsidRPr="0086290B">
        <w:rPr>
          <w:rFonts w:ascii="Times New Roman" w:hAnsi="Times New Roman" w:cs="Times New Roman"/>
          <w:b/>
          <w:bCs/>
          <w:sz w:val="32"/>
          <w:szCs w:val="32"/>
        </w:rPr>
        <w:t>SUBMITTED TO</w:t>
      </w:r>
    </w:p>
    <w:p w14:paraId="0A534EBE" w14:textId="79933202" w:rsidR="007F130B" w:rsidRPr="0086290B" w:rsidRDefault="007F130B" w:rsidP="007F130B">
      <w:pPr>
        <w:jc w:val="center"/>
        <w:rPr>
          <w:rFonts w:ascii="Times New Roman" w:hAnsi="Times New Roman" w:cs="Times New Roman"/>
          <w:b/>
          <w:bCs/>
          <w:sz w:val="32"/>
          <w:szCs w:val="32"/>
        </w:rPr>
      </w:pPr>
      <w:r w:rsidRPr="0086290B">
        <w:rPr>
          <w:rFonts w:ascii="Times New Roman" w:hAnsi="Times New Roman" w:cs="Times New Roman"/>
          <w:b/>
          <w:bCs/>
          <w:sz w:val="32"/>
          <w:szCs w:val="32"/>
        </w:rPr>
        <w:t>COURSE LECTURERS</w:t>
      </w:r>
    </w:p>
    <w:p w14:paraId="13365691" w14:textId="2924A571" w:rsidR="0086290B" w:rsidRPr="0086290B" w:rsidRDefault="0086290B" w:rsidP="0086290B">
      <w:pPr>
        <w:spacing w:line="240" w:lineRule="auto"/>
        <w:contextualSpacing/>
        <w:jc w:val="center"/>
        <w:rPr>
          <w:rFonts w:ascii="Times New Roman" w:hAnsi="Times New Roman" w:cs="Times New Roman"/>
          <w:b/>
          <w:sz w:val="32"/>
          <w:szCs w:val="32"/>
        </w:rPr>
      </w:pPr>
      <w:r w:rsidRPr="0086290B">
        <w:rPr>
          <w:rFonts w:ascii="Times New Roman" w:hAnsi="Times New Roman" w:cs="Times New Roman"/>
          <w:b/>
          <w:sz w:val="32"/>
          <w:szCs w:val="32"/>
        </w:rPr>
        <w:t>TPL. DR. KOFFI AYADU</w:t>
      </w:r>
    </w:p>
    <w:p w14:paraId="7DEB9FD0" w14:textId="379CB69E" w:rsidR="0086290B" w:rsidRPr="0086290B" w:rsidRDefault="0086290B" w:rsidP="0086290B">
      <w:pPr>
        <w:spacing w:line="240" w:lineRule="auto"/>
        <w:contextualSpacing/>
        <w:jc w:val="center"/>
        <w:rPr>
          <w:rFonts w:ascii="Times New Roman" w:hAnsi="Times New Roman" w:cs="Times New Roman"/>
          <w:b/>
          <w:sz w:val="32"/>
          <w:szCs w:val="32"/>
        </w:rPr>
      </w:pPr>
    </w:p>
    <w:p w14:paraId="39008A4B" w14:textId="28985D2B" w:rsidR="007F130B" w:rsidRPr="0086290B" w:rsidRDefault="0086290B" w:rsidP="0086290B">
      <w:pPr>
        <w:rPr>
          <w:rFonts w:ascii="Times New Roman" w:hAnsi="Times New Roman" w:cs="Times New Roman"/>
          <w:b/>
          <w:bCs/>
          <w:sz w:val="32"/>
          <w:szCs w:val="32"/>
        </w:rPr>
      </w:pPr>
      <w:r w:rsidRPr="0086290B">
        <w:rPr>
          <w:rFonts w:ascii="Times New Roman" w:hAnsi="Times New Roman" w:cs="Times New Roman"/>
          <w:b/>
          <w:bCs/>
          <w:sz w:val="32"/>
          <w:szCs w:val="32"/>
        </w:rPr>
        <w:tab/>
      </w:r>
      <w:r w:rsidRPr="0086290B">
        <w:rPr>
          <w:rFonts w:ascii="Times New Roman" w:hAnsi="Times New Roman" w:cs="Times New Roman"/>
          <w:b/>
          <w:bCs/>
          <w:sz w:val="32"/>
          <w:szCs w:val="32"/>
        </w:rPr>
        <w:tab/>
      </w:r>
      <w:r w:rsidRPr="0086290B">
        <w:rPr>
          <w:rFonts w:ascii="Times New Roman" w:hAnsi="Times New Roman" w:cs="Times New Roman"/>
          <w:b/>
          <w:bCs/>
          <w:sz w:val="32"/>
          <w:szCs w:val="32"/>
        </w:rPr>
        <w:tab/>
      </w:r>
      <w:r w:rsidRPr="0086290B">
        <w:rPr>
          <w:rFonts w:ascii="Times New Roman" w:hAnsi="Times New Roman" w:cs="Times New Roman"/>
          <w:b/>
          <w:bCs/>
          <w:sz w:val="32"/>
          <w:szCs w:val="32"/>
        </w:rPr>
        <w:tab/>
      </w:r>
      <w:r w:rsidRPr="0086290B">
        <w:rPr>
          <w:rFonts w:ascii="Times New Roman" w:hAnsi="Times New Roman" w:cs="Times New Roman"/>
          <w:b/>
          <w:bCs/>
          <w:sz w:val="32"/>
          <w:szCs w:val="32"/>
        </w:rPr>
        <w:tab/>
      </w:r>
      <w:r w:rsidRPr="0086290B">
        <w:rPr>
          <w:rFonts w:ascii="Times New Roman" w:hAnsi="Times New Roman" w:cs="Times New Roman"/>
          <w:b/>
          <w:bCs/>
          <w:sz w:val="32"/>
          <w:szCs w:val="32"/>
        </w:rPr>
        <w:tab/>
      </w:r>
      <w:r w:rsidRPr="0086290B">
        <w:rPr>
          <w:rFonts w:ascii="Times New Roman" w:hAnsi="Times New Roman" w:cs="Times New Roman"/>
          <w:b/>
          <w:bCs/>
          <w:sz w:val="32"/>
          <w:szCs w:val="32"/>
        </w:rPr>
        <w:tab/>
      </w:r>
      <w:r w:rsidRPr="0086290B">
        <w:rPr>
          <w:rFonts w:ascii="Times New Roman" w:hAnsi="Times New Roman" w:cs="Times New Roman"/>
          <w:b/>
          <w:bCs/>
          <w:sz w:val="32"/>
          <w:szCs w:val="32"/>
        </w:rPr>
        <w:tab/>
      </w:r>
      <w:r w:rsidRPr="0086290B">
        <w:rPr>
          <w:rFonts w:ascii="Times New Roman" w:hAnsi="Times New Roman" w:cs="Times New Roman"/>
          <w:b/>
          <w:bCs/>
          <w:sz w:val="32"/>
          <w:szCs w:val="32"/>
        </w:rPr>
        <w:tab/>
      </w:r>
      <w:r w:rsidRPr="0086290B">
        <w:rPr>
          <w:rFonts w:ascii="Times New Roman" w:hAnsi="Times New Roman" w:cs="Times New Roman"/>
          <w:b/>
          <w:bCs/>
          <w:sz w:val="32"/>
          <w:szCs w:val="32"/>
        </w:rPr>
        <w:tab/>
      </w:r>
      <w:r w:rsidRPr="0086290B">
        <w:rPr>
          <w:rFonts w:ascii="Times New Roman" w:hAnsi="Times New Roman" w:cs="Times New Roman"/>
          <w:b/>
          <w:bCs/>
          <w:sz w:val="32"/>
          <w:szCs w:val="32"/>
        </w:rPr>
        <w:tab/>
      </w:r>
      <w:r w:rsidRPr="0086290B">
        <w:rPr>
          <w:rFonts w:ascii="Times New Roman" w:hAnsi="Times New Roman" w:cs="Times New Roman"/>
          <w:b/>
          <w:bCs/>
          <w:sz w:val="32"/>
          <w:szCs w:val="32"/>
        </w:rPr>
        <w:tab/>
      </w:r>
      <w:r w:rsidRPr="0086290B">
        <w:rPr>
          <w:rFonts w:ascii="Times New Roman" w:hAnsi="Times New Roman" w:cs="Times New Roman"/>
          <w:b/>
          <w:bCs/>
          <w:sz w:val="32"/>
          <w:szCs w:val="32"/>
        </w:rPr>
        <w:tab/>
      </w:r>
    </w:p>
    <w:p w14:paraId="64C62CB8" w14:textId="6BA187F5" w:rsidR="007F130B" w:rsidRPr="0086290B" w:rsidRDefault="007F130B" w:rsidP="007F130B">
      <w:pPr>
        <w:jc w:val="center"/>
        <w:rPr>
          <w:rFonts w:ascii="Times New Roman" w:hAnsi="Times New Roman" w:cs="Times New Roman"/>
          <w:b/>
          <w:bCs/>
          <w:sz w:val="32"/>
          <w:szCs w:val="32"/>
        </w:rPr>
      </w:pPr>
      <w:r w:rsidRPr="0086290B">
        <w:rPr>
          <w:rFonts w:ascii="Times New Roman" w:hAnsi="Times New Roman" w:cs="Times New Roman"/>
          <w:b/>
          <w:bCs/>
          <w:sz w:val="32"/>
          <w:szCs w:val="32"/>
        </w:rPr>
        <w:t xml:space="preserve">DEPARTMENT OF </w:t>
      </w:r>
      <w:r w:rsidR="0086290B" w:rsidRPr="0086290B">
        <w:rPr>
          <w:rFonts w:ascii="Times New Roman" w:hAnsi="Times New Roman" w:cs="Times New Roman"/>
          <w:b/>
          <w:bCs/>
          <w:sz w:val="32"/>
          <w:szCs w:val="32"/>
        </w:rPr>
        <w:t>ESTATE MANAGEMENT AND VALUATION</w:t>
      </w:r>
    </w:p>
    <w:p w14:paraId="21AE8801" w14:textId="77777777" w:rsidR="007F130B" w:rsidRPr="0086290B" w:rsidRDefault="007F130B" w:rsidP="007F130B">
      <w:pPr>
        <w:jc w:val="center"/>
        <w:rPr>
          <w:rFonts w:ascii="Times New Roman" w:hAnsi="Times New Roman" w:cs="Times New Roman"/>
          <w:b/>
          <w:bCs/>
          <w:sz w:val="32"/>
          <w:szCs w:val="32"/>
        </w:rPr>
      </w:pPr>
      <w:r w:rsidRPr="0086290B">
        <w:rPr>
          <w:rFonts w:ascii="Times New Roman" w:hAnsi="Times New Roman" w:cs="Times New Roman"/>
          <w:b/>
          <w:bCs/>
          <w:sz w:val="32"/>
          <w:szCs w:val="32"/>
        </w:rPr>
        <w:t>AKWA IBOM STATE POLYTECHNIC</w:t>
      </w:r>
    </w:p>
    <w:p w14:paraId="3FA45D30" w14:textId="77777777" w:rsidR="007F130B" w:rsidRPr="0086290B" w:rsidRDefault="007F130B" w:rsidP="007F130B">
      <w:pPr>
        <w:jc w:val="center"/>
        <w:rPr>
          <w:rFonts w:ascii="Times New Roman" w:hAnsi="Times New Roman" w:cs="Times New Roman"/>
          <w:b/>
          <w:bCs/>
          <w:sz w:val="32"/>
          <w:szCs w:val="32"/>
        </w:rPr>
      </w:pPr>
      <w:r w:rsidRPr="0086290B">
        <w:rPr>
          <w:rFonts w:ascii="Times New Roman" w:hAnsi="Times New Roman" w:cs="Times New Roman"/>
          <w:b/>
          <w:bCs/>
          <w:sz w:val="32"/>
          <w:szCs w:val="32"/>
        </w:rPr>
        <w:t>IKOT OSURUA, IKOT EKPENE</w:t>
      </w:r>
    </w:p>
    <w:p w14:paraId="1F97D793" w14:textId="77777777" w:rsidR="007F130B" w:rsidRPr="0086290B" w:rsidRDefault="007F130B" w:rsidP="007F130B">
      <w:pPr>
        <w:rPr>
          <w:rFonts w:ascii="Times New Roman" w:hAnsi="Times New Roman" w:cs="Times New Roman"/>
          <w:b/>
          <w:bCs/>
          <w:sz w:val="32"/>
          <w:szCs w:val="32"/>
        </w:rPr>
      </w:pPr>
    </w:p>
    <w:p w14:paraId="1F35F3C7" w14:textId="77777777" w:rsidR="007F130B" w:rsidRPr="0086290B" w:rsidRDefault="007F130B" w:rsidP="007F130B">
      <w:pPr>
        <w:jc w:val="right"/>
        <w:rPr>
          <w:rFonts w:ascii="Times New Roman" w:hAnsi="Times New Roman" w:cs="Times New Roman"/>
          <w:b/>
          <w:bCs/>
          <w:sz w:val="32"/>
          <w:szCs w:val="32"/>
        </w:rPr>
      </w:pPr>
      <w:r w:rsidRPr="0086290B">
        <w:rPr>
          <w:rFonts w:ascii="Times New Roman" w:hAnsi="Times New Roman" w:cs="Times New Roman"/>
          <w:b/>
          <w:bCs/>
          <w:sz w:val="32"/>
          <w:szCs w:val="32"/>
        </w:rPr>
        <w:t>JULY, 2022</w:t>
      </w:r>
    </w:p>
    <w:p w14:paraId="6E134CA6" w14:textId="77777777" w:rsidR="004336DE" w:rsidRDefault="004336DE">
      <w:pPr>
        <w:rPr>
          <w:rFonts w:ascii="Times New Roman" w:hAnsi="Times New Roman" w:cs="Times New Roman"/>
          <w:b/>
          <w:bCs/>
          <w:sz w:val="28"/>
          <w:szCs w:val="28"/>
        </w:rPr>
      </w:pPr>
    </w:p>
    <w:p w14:paraId="2F58BFA7" w14:textId="31002835" w:rsidR="00175B1D" w:rsidRPr="004336DE" w:rsidRDefault="00175B1D" w:rsidP="00D26BDF">
      <w:pPr>
        <w:spacing w:line="360" w:lineRule="auto"/>
        <w:jc w:val="center"/>
        <w:rPr>
          <w:rFonts w:ascii="Times New Roman" w:hAnsi="Times New Roman" w:cs="Times New Roman"/>
          <w:b/>
          <w:bCs/>
          <w:sz w:val="28"/>
          <w:szCs w:val="28"/>
        </w:rPr>
      </w:pPr>
      <w:r w:rsidRPr="004336DE">
        <w:rPr>
          <w:rFonts w:ascii="Times New Roman" w:hAnsi="Times New Roman" w:cs="Times New Roman"/>
          <w:b/>
          <w:bCs/>
          <w:sz w:val="28"/>
          <w:szCs w:val="28"/>
        </w:rPr>
        <w:lastRenderedPageBreak/>
        <w:t>CHAPTER ONE</w:t>
      </w:r>
    </w:p>
    <w:p w14:paraId="1958A3E6" w14:textId="3DC0FA8D" w:rsidR="008014F3" w:rsidRPr="004336DE" w:rsidRDefault="00774312" w:rsidP="00D26BDF">
      <w:pPr>
        <w:spacing w:line="360" w:lineRule="auto"/>
        <w:jc w:val="both"/>
        <w:rPr>
          <w:rFonts w:ascii="Times New Roman" w:hAnsi="Times New Roman" w:cs="Times New Roman"/>
          <w:b/>
          <w:bCs/>
          <w:sz w:val="28"/>
          <w:szCs w:val="28"/>
        </w:rPr>
      </w:pPr>
      <w:r w:rsidRPr="004336DE">
        <w:rPr>
          <w:rFonts w:ascii="Times New Roman" w:hAnsi="Times New Roman" w:cs="Times New Roman"/>
          <w:b/>
          <w:bCs/>
          <w:sz w:val="28"/>
          <w:szCs w:val="28"/>
        </w:rPr>
        <w:t>INTRODUCTION</w:t>
      </w:r>
    </w:p>
    <w:p w14:paraId="51AF94F7" w14:textId="242BC5B3" w:rsidR="00523662" w:rsidRPr="004336DE" w:rsidRDefault="00C54A02" w:rsidP="00D26BDF">
      <w:pPr>
        <w:spacing w:line="360" w:lineRule="auto"/>
        <w:jc w:val="both"/>
        <w:rPr>
          <w:rFonts w:ascii="Times New Roman" w:hAnsi="Times New Roman" w:cs="Times New Roman"/>
          <w:sz w:val="28"/>
          <w:szCs w:val="28"/>
        </w:rPr>
      </w:pPr>
      <w:r w:rsidRPr="004336DE">
        <w:rPr>
          <w:rFonts w:ascii="Times New Roman" w:hAnsi="Times New Roman" w:cs="Times New Roman"/>
          <w:sz w:val="28"/>
          <w:szCs w:val="28"/>
        </w:rPr>
        <w:t xml:space="preserve">Urban renewal can be traced back to the earliest days of urban development, and was noted by those who witnessed the overcrowded conditions of 19th century in London, New York, Paris and other major cities of the developed world affected by the industrial revolution. This is a </w:t>
      </w:r>
      <w:proofErr w:type="spellStart"/>
      <w:r w:rsidRPr="004336DE">
        <w:rPr>
          <w:rFonts w:ascii="Times New Roman" w:hAnsi="Times New Roman" w:cs="Times New Roman"/>
          <w:sz w:val="28"/>
          <w:szCs w:val="28"/>
        </w:rPr>
        <w:t>programme</w:t>
      </w:r>
      <w:proofErr w:type="spellEnd"/>
      <w:r w:rsidRPr="004336DE">
        <w:rPr>
          <w:rFonts w:ascii="Times New Roman" w:hAnsi="Times New Roman" w:cs="Times New Roman"/>
          <w:sz w:val="28"/>
          <w:szCs w:val="28"/>
        </w:rPr>
        <w:t xml:space="preserve"> of land development in areas of moderate to high density urban land use and has had both successes and failures. It involves the relocation of businesses, the demolition of structures, the relocation of people, and the use of eminent domain as a legal instrument to take private property for city-initiated development projects. This process when carried out in rural areas is referred to as village renewal, though may not be exactly the same in practice.</w:t>
      </w:r>
    </w:p>
    <w:p w14:paraId="38BB7966" w14:textId="5F1373EF" w:rsidR="00C54A02" w:rsidRPr="004336DE" w:rsidRDefault="00C54A02" w:rsidP="00D26BDF">
      <w:pPr>
        <w:spacing w:line="360" w:lineRule="auto"/>
        <w:jc w:val="both"/>
        <w:rPr>
          <w:rFonts w:ascii="Times New Roman" w:hAnsi="Times New Roman" w:cs="Times New Roman"/>
          <w:sz w:val="28"/>
          <w:szCs w:val="28"/>
        </w:rPr>
      </w:pPr>
      <w:r w:rsidRPr="004336DE">
        <w:rPr>
          <w:rFonts w:ascii="Times New Roman" w:hAnsi="Times New Roman" w:cs="Times New Roman"/>
          <w:sz w:val="28"/>
          <w:szCs w:val="28"/>
        </w:rPr>
        <w:t xml:space="preserve">Urban renewal is a process where by a </w:t>
      </w:r>
      <w:proofErr w:type="spellStart"/>
      <w:r w:rsidRPr="004336DE">
        <w:rPr>
          <w:rFonts w:ascii="Times New Roman" w:hAnsi="Times New Roman" w:cs="Times New Roman"/>
          <w:sz w:val="28"/>
          <w:szCs w:val="28"/>
        </w:rPr>
        <w:t>neighbourhood</w:t>
      </w:r>
      <w:proofErr w:type="spellEnd"/>
      <w:r w:rsidRPr="004336DE">
        <w:rPr>
          <w:rFonts w:ascii="Times New Roman" w:hAnsi="Times New Roman" w:cs="Times New Roman"/>
          <w:sz w:val="28"/>
          <w:szCs w:val="28"/>
        </w:rPr>
        <w:t xml:space="preserve"> in or near an urban area is transformed by demolishing old structures, renovating or building some structures, building new and modern structures and infrastructures that redefine the </w:t>
      </w:r>
      <w:proofErr w:type="spellStart"/>
      <w:r w:rsidRPr="004336DE">
        <w:rPr>
          <w:rFonts w:ascii="Times New Roman" w:hAnsi="Times New Roman" w:cs="Times New Roman"/>
          <w:sz w:val="28"/>
          <w:szCs w:val="28"/>
        </w:rPr>
        <w:t>neighbourhoods</w:t>
      </w:r>
      <w:proofErr w:type="spellEnd"/>
      <w:r w:rsidRPr="004336DE">
        <w:rPr>
          <w:rFonts w:ascii="Times New Roman" w:hAnsi="Times New Roman" w:cs="Times New Roman"/>
          <w:sz w:val="28"/>
          <w:szCs w:val="28"/>
        </w:rPr>
        <w:t xml:space="preserve">. </w:t>
      </w:r>
      <w:proofErr w:type="spellStart"/>
      <w:r w:rsidRPr="004336DE">
        <w:rPr>
          <w:rFonts w:ascii="Times New Roman" w:hAnsi="Times New Roman" w:cs="Times New Roman"/>
          <w:sz w:val="28"/>
          <w:szCs w:val="28"/>
        </w:rPr>
        <w:t>Agbola</w:t>
      </w:r>
      <w:proofErr w:type="spellEnd"/>
      <w:r w:rsidRPr="004336DE">
        <w:rPr>
          <w:rFonts w:ascii="Times New Roman" w:hAnsi="Times New Roman" w:cs="Times New Roman"/>
          <w:sz w:val="28"/>
          <w:szCs w:val="28"/>
        </w:rPr>
        <w:t xml:space="preserve"> (1987) on the other hand defined urban renewal as a relatively comprehensive community redevelopment </w:t>
      </w:r>
      <w:proofErr w:type="spellStart"/>
      <w:r w:rsidRPr="004336DE">
        <w:rPr>
          <w:rFonts w:ascii="Times New Roman" w:hAnsi="Times New Roman" w:cs="Times New Roman"/>
          <w:sz w:val="28"/>
          <w:szCs w:val="28"/>
        </w:rPr>
        <w:t>programme</w:t>
      </w:r>
      <w:proofErr w:type="spellEnd"/>
      <w:r w:rsidRPr="004336DE">
        <w:rPr>
          <w:rFonts w:ascii="Times New Roman" w:hAnsi="Times New Roman" w:cs="Times New Roman"/>
          <w:sz w:val="28"/>
          <w:szCs w:val="28"/>
        </w:rPr>
        <w:t xml:space="preserve"> through which a particular city seeks to re-fashion and rebuild the physical structures of a particular segment of the city in order to enable it to cope more successfully with the problems confronting it.</w:t>
      </w:r>
    </w:p>
    <w:p w14:paraId="08536E12" w14:textId="44EB8A0B" w:rsidR="00C54A02" w:rsidRPr="004336DE" w:rsidRDefault="00C54A02" w:rsidP="00D26BDF">
      <w:pPr>
        <w:spacing w:line="360" w:lineRule="auto"/>
        <w:jc w:val="both"/>
        <w:rPr>
          <w:rFonts w:ascii="Times New Roman" w:hAnsi="Times New Roman" w:cs="Times New Roman"/>
          <w:sz w:val="28"/>
          <w:szCs w:val="28"/>
        </w:rPr>
      </w:pPr>
      <w:r w:rsidRPr="004336DE">
        <w:rPr>
          <w:rFonts w:ascii="Times New Roman" w:hAnsi="Times New Roman" w:cs="Times New Roman"/>
          <w:sz w:val="28"/>
          <w:szCs w:val="28"/>
        </w:rPr>
        <w:t xml:space="preserve">The components of urban renewal include city expansion, redevelopment, comprehensive road development, redesigning and beautification of settlement layout, upgrading of facilities and public goods and services, repair, construction and silting of drainage system within an urban </w:t>
      </w:r>
      <w:proofErr w:type="spellStart"/>
      <w:r w:rsidRPr="004336DE">
        <w:rPr>
          <w:rFonts w:ascii="Times New Roman" w:hAnsi="Times New Roman" w:cs="Times New Roman"/>
          <w:sz w:val="28"/>
          <w:szCs w:val="28"/>
        </w:rPr>
        <w:t>centre</w:t>
      </w:r>
      <w:proofErr w:type="spellEnd"/>
      <w:r w:rsidRPr="004336DE">
        <w:rPr>
          <w:rFonts w:ascii="Times New Roman" w:hAnsi="Times New Roman" w:cs="Times New Roman"/>
          <w:sz w:val="28"/>
          <w:szCs w:val="28"/>
        </w:rPr>
        <w:t xml:space="preserve">, and enforcing slum upgrading and city development. Although, most towns in Nigeria are experiencing </w:t>
      </w:r>
      <w:r w:rsidRPr="004336DE">
        <w:rPr>
          <w:rFonts w:ascii="Times New Roman" w:hAnsi="Times New Roman" w:cs="Times New Roman"/>
          <w:sz w:val="28"/>
          <w:szCs w:val="28"/>
        </w:rPr>
        <w:lastRenderedPageBreak/>
        <w:t>these urban renewal components but the rates of increase in urbanization and poverty are militating against these developments</w:t>
      </w:r>
    </w:p>
    <w:p w14:paraId="27797AF4" w14:textId="1E6DD6C3" w:rsidR="004336DE" w:rsidRPr="00601255" w:rsidRDefault="00601255" w:rsidP="00D26BDF">
      <w:pPr>
        <w:spacing w:line="360" w:lineRule="auto"/>
        <w:rPr>
          <w:rFonts w:ascii="Times New Roman" w:eastAsia="Times New Roman" w:hAnsi="Times New Roman" w:cs="Times New Roman"/>
          <w:color w:val="202124"/>
          <w:kern w:val="0"/>
          <w:sz w:val="24"/>
          <w:szCs w:val="24"/>
          <w:lang/>
          <w14:ligatures w14:val="none"/>
        </w:rPr>
      </w:pPr>
      <w:r>
        <w:rPr>
          <w:rFonts w:ascii="Times New Roman" w:hAnsi="Times New Roman" w:cs="Times New Roman"/>
          <w:b/>
          <w:bCs/>
          <w:sz w:val="28"/>
          <w:szCs w:val="28"/>
        </w:rPr>
        <w:t>DEFINITION OF THE PROJECT</w:t>
      </w:r>
      <w:r w:rsidRPr="005F38F5">
        <w:rPr>
          <w:rFonts w:ascii="Arial" w:eastAsia="Times New Roman" w:hAnsi="Arial" w:cs="Arial"/>
          <w:color w:val="202124"/>
          <w:kern w:val="0"/>
          <w:sz w:val="24"/>
          <w:szCs w:val="24"/>
          <w:lang/>
          <w14:ligatures w14:val="none"/>
        </w:rPr>
        <w:br/>
      </w:r>
      <w:r w:rsidRPr="00232AD2">
        <w:rPr>
          <w:rFonts w:ascii="Times New Roman" w:eastAsia="Times New Roman" w:hAnsi="Times New Roman" w:cs="Times New Roman"/>
          <w:color w:val="202124"/>
          <w:kern w:val="0"/>
          <w:sz w:val="24"/>
          <w:szCs w:val="24"/>
          <w:lang/>
          <w14:ligatures w14:val="none"/>
        </w:rPr>
        <w:t xml:space="preserve">Urban renewal project is </w:t>
      </w:r>
      <w:r w:rsidRPr="005F38F5">
        <w:rPr>
          <w:rFonts w:ascii="Times New Roman" w:eastAsia="Times New Roman" w:hAnsi="Times New Roman" w:cs="Times New Roman"/>
          <w:color w:val="202124"/>
          <w:kern w:val="0"/>
          <w:sz w:val="24"/>
          <w:szCs w:val="24"/>
          <w:lang/>
          <w14:ligatures w14:val="none"/>
        </w:rPr>
        <w:t>the process of making a poor area of a city attractive for people to live and work in again by</w:t>
      </w:r>
      <w:r w:rsidRPr="00232AD2">
        <w:rPr>
          <w:rFonts w:ascii="Times New Roman" w:eastAsia="Times New Roman" w:hAnsi="Times New Roman" w:cs="Times New Roman"/>
          <w:color w:val="202124"/>
          <w:kern w:val="0"/>
          <w:sz w:val="24"/>
          <w:szCs w:val="24"/>
          <w:lang/>
          <w14:ligatures w14:val="none"/>
        </w:rPr>
        <w:t xml:space="preserve">, </w:t>
      </w:r>
      <w:r w:rsidRPr="005F38F5">
        <w:rPr>
          <w:rFonts w:ascii="Times New Roman" w:eastAsia="Times New Roman" w:hAnsi="Times New Roman" w:cs="Times New Roman"/>
          <w:color w:val="202124"/>
          <w:kern w:val="0"/>
          <w:sz w:val="24"/>
          <w:szCs w:val="24"/>
          <w:lang/>
          <w14:ligatures w14:val="none"/>
        </w:rPr>
        <w:t>building new houses, offices, schools, etc. and improving the existing ones</w:t>
      </w:r>
      <w:r>
        <w:rPr>
          <w:rFonts w:ascii="Times New Roman" w:eastAsia="Times New Roman" w:hAnsi="Times New Roman" w:cs="Times New Roman"/>
          <w:color w:val="202124"/>
          <w:kern w:val="0"/>
          <w:sz w:val="24"/>
          <w:szCs w:val="24"/>
          <w:lang/>
          <w14:ligatures w14:val="none"/>
        </w:rPr>
        <w:t>.</w:t>
      </w:r>
    </w:p>
    <w:p w14:paraId="058C90C3" w14:textId="5536842C" w:rsidR="003968D6" w:rsidRPr="004336DE" w:rsidRDefault="00774312" w:rsidP="00D26BDF">
      <w:pPr>
        <w:spacing w:line="360" w:lineRule="auto"/>
        <w:jc w:val="both"/>
        <w:rPr>
          <w:rFonts w:ascii="Times New Roman" w:hAnsi="Times New Roman" w:cs="Times New Roman"/>
          <w:b/>
          <w:bCs/>
          <w:sz w:val="28"/>
          <w:szCs w:val="28"/>
        </w:rPr>
      </w:pPr>
      <w:r w:rsidRPr="004336DE">
        <w:rPr>
          <w:rFonts w:ascii="Times New Roman" w:hAnsi="Times New Roman" w:cs="Times New Roman"/>
          <w:b/>
          <w:bCs/>
          <w:sz w:val="28"/>
          <w:szCs w:val="28"/>
        </w:rPr>
        <w:t>AIM</w:t>
      </w:r>
    </w:p>
    <w:p w14:paraId="729EE7BE" w14:textId="2632C620" w:rsidR="003968D6" w:rsidRPr="004336DE" w:rsidRDefault="0092748F" w:rsidP="00D26BDF">
      <w:pPr>
        <w:spacing w:line="360" w:lineRule="auto"/>
        <w:jc w:val="both"/>
        <w:rPr>
          <w:rFonts w:ascii="Times New Roman" w:hAnsi="Times New Roman" w:cs="Times New Roman"/>
          <w:sz w:val="28"/>
          <w:szCs w:val="28"/>
        </w:rPr>
      </w:pPr>
      <w:r w:rsidRPr="004336DE">
        <w:rPr>
          <w:rFonts w:ascii="Times New Roman" w:hAnsi="Times New Roman" w:cs="Times New Roman"/>
          <w:sz w:val="28"/>
          <w:szCs w:val="28"/>
        </w:rPr>
        <w:t>This field survey aim was to observed the state of the surveyed area in order to ascertain if there is need for urban renewal intervention</w:t>
      </w:r>
      <w:r w:rsidR="008F62D3">
        <w:rPr>
          <w:rFonts w:ascii="Times New Roman" w:hAnsi="Times New Roman" w:cs="Times New Roman"/>
          <w:sz w:val="28"/>
          <w:szCs w:val="28"/>
        </w:rPr>
        <w:t xml:space="preserve"> by the Government.</w:t>
      </w:r>
    </w:p>
    <w:p w14:paraId="054FEBB6" w14:textId="565F0862" w:rsidR="004336DE" w:rsidRDefault="00D35E23" w:rsidP="00D26BDF">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OBJECTIVE</w:t>
      </w:r>
    </w:p>
    <w:p w14:paraId="7E2774A1" w14:textId="77777777" w:rsidR="00D35E23" w:rsidRDefault="00D35E23" w:rsidP="00D26BDF">
      <w:pPr>
        <w:pStyle w:val="ListParagraph"/>
        <w:numPr>
          <w:ilvl w:val="0"/>
          <w:numId w:val="8"/>
        </w:numPr>
        <w:spacing w:after="200" w:line="360" w:lineRule="auto"/>
        <w:jc w:val="both"/>
        <w:rPr>
          <w:rFonts w:ascii="Times New Roman" w:hAnsi="Times New Roman" w:cs="Times New Roman"/>
          <w:sz w:val="28"/>
          <w:szCs w:val="28"/>
        </w:rPr>
      </w:pPr>
      <w:r>
        <w:rPr>
          <w:rFonts w:ascii="Times New Roman" w:hAnsi="Times New Roman" w:cs="Times New Roman"/>
          <w:sz w:val="28"/>
          <w:szCs w:val="28"/>
        </w:rPr>
        <w:t xml:space="preserve">To provide for adequate expansion of the existing social facilities and establishment of new ones where needs arises. </w:t>
      </w:r>
    </w:p>
    <w:p w14:paraId="4AB24A63" w14:textId="77777777" w:rsidR="00D35E23" w:rsidRDefault="00D35E23" w:rsidP="00D26BDF">
      <w:pPr>
        <w:pStyle w:val="ListParagraph"/>
        <w:numPr>
          <w:ilvl w:val="0"/>
          <w:numId w:val="8"/>
        </w:numPr>
        <w:spacing w:after="200" w:line="360" w:lineRule="auto"/>
        <w:jc w:val="both"/>
        <w:rPr>
          <w:rFonts w:ascii="Times New Roman" w:hAnsi="Times New Roman" w:cs="Times New Roman"/>
          <w:sz w:val="28"/>
          <w:szCs w:val="28"/>
        </w:rPr>
      </w:pPr>
      <w:r>
        <w:rPr>
          <w:rFonts w:ascii="Times New Roman" w:hAnsi="Times New Roman" w:cs="Times New Roman"/>
          <w:sz w:val="28"/>
          <w:szCs w:val="28"/>
        </w:rPr>
        <w:t>To minimize waste in construction, maintenance and controls of utilities and infrastructures through efficient land use.</w:t>
      </w:r>
    </w:p>
    <w:p w14:paraId="34DC8238" w14:textId="77777777" w:rsidR="00D35E23" w:rsidRDefault="00D35E23" w:rsidP="00D26BDF">
      <w:pPr>
        <w:pStyle w:val="ListParagraph"/>
        <w:numPr>
          <w:ilvl w:val="0"/>
          <w:numId w:val="8"/>
        </w:numPr>
        <w:spacing w:after="200" w:line="360" w:lineRule="auto"/>
        <w:jc w:val="both"/>
        <w:rPr>
          <w:rFonts w:ascii="Times New Roman" w:hAnsi="Times New Roman" w:cs="Times New Roman"/>
          <w:sz w:val="28"/>
          <w:szCs w:val="28"/>
        </w:rPr>
      </w:pPr>
      <w:r>
        <w:rPr>
          <w:rFonts w:ascii="Times New Roman" w:hAnsi="Times New Roman" w:cs="Times New Roman"/>
          <w:sz w:val="28"/>
          <w:szCs w:val="28"/>
        </w:rPr>
        <w:t xml:space="preserve">To arrange the existing land use in order to have a compatible and effective land use system. </w:t>
      </w:r>
    </w:p>
    <w:p w14:paraId="16D17FFB" w14:textId="77777777" w:rsidR="00D35E23" w:rsidRDefault="00D35E23" w:rsidP="00D26BDF">
      <w:pPr>
        <w:spacing w:line="360" w:lineRule="auto"/>
        <w:jc w:val="both"/>
        <w:rPr>
          <w:rFonts w:ascii="Times New Roman" w:hAnsi="Times New Roman" w:cs="Times New Roman"/>
          <w:b/>
          <w:bCs/>
          <w:sz w:val="28"/>
          <w:szCs w:val="28"/>
        </w:rPr>
      </w:pPr>
    </w:p>
    <w:p w14:paraId="45F85E72" w14:textId="7A6EBCDA" w:rsidR="003968D6" w:rsidRPr="004336DE" w:rsidRDefault="00774312" w:rsidP="00D26BDF">
      <w:pPr>
        <w:spacing w:line="360" w:lineRule="auto"/>
        <w:jc w:val="both"/>
        <w:rPr>
          <w:rFonts w:ascii="Times New Roman" w:hAnsi="Times New Roman" w:cs="Times New Roman"/>
          <w:b/>
          <w:bCs/>
          <w:sz w:val="28"/>
          <w:szCs w:val="28"/>
        </w:rPr>
      </w:pPr>
      <w:r w:rsidRPr="004336DE">
        <w:rPr>
          <w:rFonts w:ascii="Times New Roman" w:hAnsi="Times New Roman" w:cs="Times New Roman"/>
          <w:b/>
          <w:bCs/>
          <w:sz w:val="28"/>
          <w:szCs w:val="28"/>
        </w:rPr>
        <w:t>SIGNIFICANCE</w:t>
      </w:r>
    </w:p>
    <w:p w14:paraId="10884C28" w14:textId="77777777" w:rsidR="00601C92" w:rsidRPr="00F85687" w:rsidRDefault="00601C92" w:rsidP="00D26BDF">
      <w:pPr>
        <w:pStyle w:val="ListParagraph"/>
        <w:numPr>
          <w:ilvl w:val="0"/>
          <w:numId w:val="6"/>
        </w:numPr>
        <w:spacing w:line="360" w:lineRule="auto"/>
        <w:jc w:val="both"/>
        <w:rPr>
          <w:rFonts w:ascii="Times New Roman" w:hAnsi="Times New Roman" w:cs="Times New Roman"/>
          <w:sz w:val="28"/>
          <w:szCs w:val="28"/>
        </w:rPr>
      </w:pPr>
      <w:r w:rsidRPr="00F85687">
        <w:rPr>
          <w:rFonts w:ascii="Times New Roman" w:hAnsi="Times New Roman" w:cs="Times New Roman"/>
          <w:sz w:val="28"/>
          <w:szCs w:val="28"/>
        </w:rPr>
        <w:t>The government, the town planning committee, and other appropriate agencies will value this report as a basis for deliberation and decision-making.</w:t>
      </w:r>
    </w:p>
    <w:p w14:paraId="3C150AED" w14:textId="04E78695" w:rsidR="003968D6" w:rsidRPr="00F85687" w:rsidRDefault="00601C92" w:rsidP="00D26BDF">
      <w:pPr>
        <w:pStyle w:val="ListParagraph"/>
        <w:numPr>
          <w:ilvl w:val="0"/>
          <w:numId w:val="6"/>
        </w:numPr>
        <w:spacing w:line="360" w:lineRule="auto"/>
        <w:jc w:val="both"/>
        <w:rPr>
          <w:rFonts w:ascii="Times New Roman" w:hAnsi="Times New Roman" w:cs="Times New Roman"/>
          <w:sz w:val="28"/>
          <w:szCs w:val="28"/>
        </w:rPr>
      </w:pPr>
      <w:r w:rsidRPr="00F85687">
        <w:rPr>
          <w:rFonts w:ascii="Times New Roman" w:hAnsi="Times New Roman" w:cs="Times New Roman"/>
          <w:sz w:val="28"/>
          <w:szCs w:val="28"/>
        </w:rPr>
        <w:t>The students will also gain from this study by using it as a source of data for comparison and reference purposes.</w:t>
      </w:r>
    </w:p>
    <w:p w14:paraId="4122A426" w14:textId="4634510F" w:rsidR="008F62D3" w:rsidRPr="00F85687" w:rsidRDefault="001552BA" w:rsidP="00D26BDF">
      <w:pPr>
        <w:pStyle w:val="ListParagraph"/>
        <w:numPr>
          <w:ilvl w:val="0"/>
          <w:numId w:val="6"/>
        </w:numPr>
        <w:spacing w:line="360" w:lineRule="auto"/>
        <w:jc w:val="both"/>
        <w:rPr>
          <w:rFonts w:ascii="Times New Roman" w:hAnsi="Times New Roman" w:cs="Times New Roman"/>
          <w:sz w:val="28"/>
          <w:szCs w:val="28"/>
        </w:rPr>
      </w:pPr>
      <w:r w:rsidRPr="00F85687">
        <w:rPr>
          <w:rFonts w:ascii="Times New Roman" w:hAnsi="Times New Roman" w:cs="Times New Roman"/>
          <w:sz w:val="28"/>
          <w:szCs w:val="28"/>
        </w:rPr>
        <w:lastRenderedPageBreak/>
        <w:t>The environment of this region is to be arranged in such a way or manner, so as to make the beauty of the place evident. This environment has to be made functional and safe for working, living circulation, etc. through the arrangement of the land use and provision of basic lacking socio-economic and infrastructural amenities.</w:t>
      </w:r>
    </w:p>
    <w:p w14:paraId="6B7872E2" w14:textId="77777777" w:rsidR="004336DE" w:rsidRDefault="004336DE" w:rsidP="00D26BDF">
      <w:pPr>
        <w:spacing w:line="360" w:lineRule="auto"/>
        <w:jc w:val="both"/>
        <w:rPr>
          <w:rFonts w:ascii="Times New Roman" w:hAnsi="Times New Roman" w:cs="Times New Roman"/>
          <w:b/>
          <w:bCs/>
          <w:sz w:val="28"/>
          <w:szCs w:val="28"/>
        </w:rPr>
      </w:pPr>
    </w:p>
    <w:p w14:paraId="53A2B56E" w14:textId="661269F9" w:rsidR="003968D6" w:rsidRPr="004336DE" w:rsidRDefault="00774312" w:rsidP="00D26BDF">
      <w:pPr>
        <w:spacing w:line="360" w:lineRule="auto"/>
        <w:jc w:val="both"/>
        <w:rPr>
          <w:rFonts w:ascii="Times New Roman" w:hAnsi="Times New Roman" w:cs="Times New Roman"/>
          <w:b/>
          <w:bCs/>
          <w:sz w:val="28"/>
          <w:szCs w:val="28"/>
        </w:rPr>
      </w:pPr>
      <w:r w:rsidRPr="004336DE">
        <w:rPr>
          <w:rFonts w:ascii="Times New Roman" w:hAnsi="Times New Roman" w:cs="Times New Roman"/>
          <w:b/>
          <w:bCs/>
          <w:sz w:val="28"/>
          <w:szCs w:val="28"/>
        </w:rPr>
        <w:t>SCOPE</w:t>
      </w:r>
    </w:p>
    <w:p w14:paraId="32A8C182" w14:textId="2D6A532E" w:rsidR="00997668" w:rsidRDefault="00601C92" w:rsidP="00D26BDF">
      <w:pPr>
        <w:spacing w:line="360" w:lineRule="auto"/>
        <w:jc w:val="both"/>
        <w:rPr>
          <w:rFonts w:ascii="Times New Roman" w:hAnsi="Times New Roman" w:cs="Times New Roman"/>
          <w:sz w:val="28"/>
          <w:szCs w:val="28"/>
        </w:rPr>
      </w:pPr>
      <w:r w:rsidRPr="004336DE">
        <w:rPr>
          <w:rFonts w:ascii="Times New Roman" w:hAnsi="Times New Roman" w:cs="Times New Roman"/>
          <w:sz w:val="28"/>
          <w:szCs w:val="28"/>
        </w:rPr>
        <w:t xml:space="preserve">The study area covers only </w:t>
      </w:r>
      <w:r w:rsidR="009201A7">
        <w:rPr>
          <w:rFonts w:ascii="Times New Roman" w:hAnsi="Times New Roman" w:cs="Times New Roman"/>
          <w:sz w:val="28"/>
          <w:szCs w:val="28"/>
        </w:rPr>
        <w:t>Ekanem Udom</w:t>
      </w:r>
      <w:r w:rsidR="005219B2">
        <w:rPr>
          <w:rFonts w:ascii="Times New Roman" w:hAnsi="Times New Roman" w:cs="Times New Roman"/>
          <w:sz w:val="28"/>
          <w:szCs w:val="28"/>
        </w:rPr>
        <w:t xml:space="preserve"> </w:t>
      </w:r>
      <w:proofErr w:type="gramStart"/>
      <w:r w:rsidR="005219B2">
        <w:rPr>
          <w:rFonts w:ascii="Times New Roman" w:hAnsi="Times New Roman" w:cs="Times New Roman"/>
          <w:sz w:val="28"/>
          <w:szCs w:val="28"/>
        </w:rPr>
        <w:t>street</w:t>
      </w:r>
      <w:proofErr w:type="gramEnd"/>
      <w:r w:rsidR="009201A7">
        <w:rPr>
          <w:rFonts w:ascii="Times New Roman" w:hAnsi="Times New Roman" w:cs="Times New Roman"/>
          <w:sz w:val="28"/>
          <w:szCs w:val="28"/>
        </w:rPr>
        <w:t xml:space="preserve"> </w:t>
      </w:r>
      <w:r w:rsidR="005219B2">
        <w:rPr>
          <w:rFonts w:ascii="Times New Roman" w:hAnsi="Times New Roman" w:cs="Times New Roman"/>
          <w:sz w:val="28"/>
          <w:szCs w:val="28"/>
        </w:rPr>
        <w:t xml:space="preserve">off </w:t>
      </w:r>
      <w:r w:rsidRPr="004336DE">
        <w:rPr>
          <w:rFonts w:ascii="Times New Roman" w:hAnsi="Times New Roman" w:cs="Times New Roman"/>
          <w:sz w:val="28"/>
          <w:szCs w:val="28"/>
        </w:rPr>
        <w:t xml:space="preserve">old Itu road in </w:t>
      </w:r>
      <w:proofErr w:type="spellStart"/>
      <w:r w:rsidRPr="004336DE">
        <w:rPr>
          <w:rFonts w:ascii="Times New Roman" w:hAnsi="Times New Roman" w:cs="Times New Roman"/>
          <w:sz w:val="28"/>
          <w:szCs w:val="28"/>
        </w:rPr>
        <w:t>Ikot</w:t>
      </w:r>
      <w:proofErr w:type="spellEnd"/>
      <w:r w:rsidRPr="004336DE">
        <w:rPr>
          <w:rFonts w:ascii="Times New Roman" w:hAnsi="Times New Roman" w:cs="Times New Roman"/>
          <w:sz w:val="28"/>
          <w:szCs w:val="28"/>
        </w:rPr>
        <w:t xml:space="preserve"> </w:t>
      </w:r>
      <w:proofErr w:type="spellStart"/>
      <w:r w:rsidRPr="004336DE">
        <w:rPr>
          <w:rFonts w:ascii="Times New Roman" w:hAnsi="Times New Roman" w:cs="Times New Roman"/>
          <w:sz w:val="28"/>
          <w:szCs w:val="28"/>
        </w:rPr>
        <w:t>Ekpene</w:t>
      </w:r>
      <w:proofErr w:type="spellEnd"/>
      <w:r w:rsidRPr="004336DE">
        <w:rPr>
          <w:rFonts w:ascii="Times New Roman" w:hAnsi="Times New Roman" w:cs="Times New Roman"/>
          <w:sz w:val="28"/>
          <w:szCs w:val="28"/>
        </w:rPr>
        <w:t xml:space="preserve"> Local Government</w:t>
      </w:r>
      <w:r w:rsidR="00997668">
        <w:rPr>
          <w:rFonts w:ascii="Times New Roman" w:hAnsi="Times New Roman" w:cs="Times New Roman"/>
          <w:sz w:val="28"/>
          <w:szCs w:val="28"/>
        </w:rPr>
        <w:t>.</w:t>
      </w:r>
    </w:p>
    <w:p w14:paraId="6305E65F" w14:textId="13B6F31E" w:rsidR="00997668" w:rsidRPr="004336DE" w:rsidRDefault="00997668" w:rsidP="00D26BDF">
      <w:pPr>
        <w:spacing w:line="360" w:lineRule="auto"/>
        <w:jc w:val="both"/>
        <w:rPr>
          <w:rFonts w:ascii="Times New Roman" w:hAnsi="Times New Roman" w:cs="Times New Roman"/>
          <w:sz w:val="28"/>
          <w:szCs w:val="28"/>
        </w:rPr>
      </w:pPr>
      <w:r>
        <w:rPr>
          <w:noProof/>
        </w:rPr>
        <w:drawing>
          <wp:inline distT="0" distB="0" distL="0" distR="0" wp14:anchorId="7DD7C39D" wp14:editId="68E272C7">
            <wp:extent cx="4183380" cy="3536654"/>
            <wp:effectExtent l="0" t="0" r="762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01468" cy="3551945"/>
                    </a:xfrm>
                    <a:prstGeom prst="rect">
                      <a:avLst/>
                    </a:prstGeom>
                    <a:noFill/>
                    <a:ln>
                      <a:noFill/>
                    </a:ln>
                  </pic:spPr>
                </pic:pic>
              </a:graphicData>
            </a:graphic>
          </wp:inline>
        </w:drawing>
      </w:r>
    </w:p>
    <w:p w14:paraId="4C3065AF" w14:textId="306E4937" w:rsidR="004336DE" w:rsidRDefault="00997668" w:rsidP="00D26BDF">
      <w:pPr>
        <w:spacing w:line="360" w:lineRule="auto"/>
        <w:ind w:left="1440" w:firstLine="720"/>
        <w:jc w:val="both"/>
        <w:rPr>
          <w:rFonts w:ascii="Times New Roman" w:hAnsi="Times New Roman" w:cs="Times New Roman"/>
          <w:b/>
          <w:bCs/>
          <w:sz w:val="28"/>
          <w:szCs w:val="28"/>
        </w:rPr>
      </w:pPr>
      <w:r>
        <w:rPr>
          <w:rFonts w:ascii="Times New Roman" w:hAnsi="Times New Roman" w:cs="Times New Roman"/>
          <w:b/>
          <w:bCs/>
          <w:sz w:val="28"/>
          <w:szCs w:val="28"/>
        </w:rPr>
        <w:t>Map of the Study Area</w:t>
      </w:r>
    </w:p>
    <w:p w14:paraId="158B781D" w14:textId="77777777" w:rsidR="00C16901" w:rsidRDefault="00C16901" w:rsidP="00D26BDF">
      <w:pPr>
        <w:spacing w:line="360" w:lineRule="auto"/>
        <w:jc w:val="both"/>
        <w:rPr>
          <w:rFonts w:ascii="Times New Roman" w:hAnsi="Times New Roman" w:cs="Times New Roman"/>
          <w:b/>
          <w:bCs/>
          <w:sz w:val="28"/>
          <w:szCs w:val="28"/>
        </w:rPr>
      </w:pPr>
    </w:p>
    <w:p w14:paraId="228BB6F8" w14:textId="77777777" w:rsidR="00C16901" w:rsidRDefault="00C16901" w:rsidP="00D26BDF">
      <w:pPr>
        <w:spacing w:line="360" w:lineRule="auto"/>
        <w:jc w:val="both"/>
        <w:rPr>
          <w:rFonts w:ascii="Times New Roman" w:hAnsi="Times New Roman" w:cs="Times New Roman"/>
          <w:b/>
          <w:bCs/>
          <w:sz w:val="28"/>
          <w:szCs w:val="28"/>
        </w:rPr>
      </w:pPr>
    </w:p>
    <w:p w14:paraId="507559D2" w14:textId="06DC4ADB" w:rsidR="003968D6" w:rsidRPr="004336DE" w:rsidRDefault="00774312" w:rsidP="00D26BDF">
      <w:pPr>
        <w:spacing w:line="360" w:lineRule="auto"/>
        <w:jc w:val="both"/>
        <w:rPr>
          <w:rFonts w:ascii="Times New Roman" w:hAnsi="Times New Roman" w:cs="Times New Roman"/>
          <w:b/>
          <w:bCs/>
          <w:sz w:val="28"/>
          <w:szCs w:val="28"/>
        </w:rPr>
      </w:pPr>
      <w:bookmarkStart w:id="0" w:name="_GoBack"/>
      <w:bookmarkEnd w:id="0"/>
      <w:r w:rsidRPr="004336DE">
        <w:rPr>
          <w:rFonts w:ascii="Times New Roman" w:hAnsi="Times New Roman" w:cs="Times New Roman"/>
          <w:b/>
          <w:bCs/>
          <w:sz w:val="28"/>
          <w:szCs w:val="28"/>
        </w:rPr>
        <w:lastRenderedPageBreak/>
        <w:t>LIMITATION</w:t>
      </w:r>
    </w:p>
    <w:p w14:paraId="1DA88963" w14:textId="178D771E" w:rsidR="003968D6" w:rsidRDefault="003E42C5" w:rsidP="00D26BDF">
      <w:pPr>
        <w:spacing w:line="360" w:lineRule="auto"/>
        <w:jc w:val="both"/>
        <w:rPr>
          <w:rFonts w:ascii="Times New Roman" w:hAnsi="Times New Roman" w:cs="Times New Roman"/>
          <w:sz w:val="28"/>
          <w:szCs w:val="28"/>
        </w:rPr>
      </w:pPr>
      <w:r w:rsidRPr="004336DE">
        <w:rPr>
          <w:rFonts w:ascii="Times New Roman" w:hAnsi="Times New Roman" w:cs="Times New Roman"/>
          <w:sz w:val="28"/>
          <w:szCs w:val="28"/>
        </w:rPr>
        <w:t>The study was hampered by the busy condition of the roads and the constant movement of bystanders, which disrupted attention a</w:t>
      </w:r>
      <w:r w:rsidR="00171887">
        <w:rPr>
          <w:rFonts w:ascii="Times New Roman" w:hAnsi="Times New Roman" w:cs="Times New Roman"/>
          <w:sz w:val="28"/>
          <w:szCs w:val="28"/>
        </w:rPr>
        <w:t>0</w:t>
      </w:r>
      <w:r w:rsidR="0087494B">
        <w:rPr>
          <w:rFonts w:ascii="Times New Roman" w:hAnsi="Times New Roman" w:cs="Times New Roman"/>
          <w:sz w:val="28"/>
          <w:szCs w:val="28"/>
        </w:rPr>
        <w:t xml:space="preserve"> </w:t>
      </w:r>
      <w:proofErr w:type="spellStart"/>
      <w:r w:rsidRPr="004336DE">
        <w:rPr>
          <w:rFonts w:ascii="Times New Roman" w:hAnsi="Times New Roman" w:cs="Times New Roman"/>
          <w:sz w:val="28"/>
          <w:szCs w:val="28"/>
        </w:rPr>
        <w:t>nd</w:t>
      </w:r>
      <w:proofErr w:type="spellEnd"/>
      <w:r w:rsidRPr="004336DE">
        <w:rPr>
          <w:rFonts w:ascii="Times New Roman" w:hAnsi="Times New Roman" w:cs="Times New Roman"/>
          <w:sz w:val="28"/>
          <w:szCs w:val="28"/>
        </w:rPr>
        <w:t xml:space="preserve"> increased the amount of time spent on the survey.</w:t>
      </w:r>
    </w:p>
    <w:p w14:paraId="2536F54E" w14:textId="030DBA91" w:rsidR="002A0FCA" w:rsidRPr="004336DE" w:rsidRDefault="002A0FCA" w:rsidP="00D26BD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cost of transportation to the locations was also one of the </w:t>
      </w:r>
      <w:proofErr w:type="gramStart"/>
      <w:r>
        <w:rPr>
          <w:rFonts w:ascii="Times New Roman" w:hAnsi="Times New Roman" w:cs="Times New Roman"/>
          <w:sz w:val="28"/>
          <w:szCs w:val="28"/>
        </w:rPr>
        <w:t>constraint</w:t>
      </w:r>
      <w:proofErr w:type="gramEnd"/>
      <w:r>
        <w:rPr>
          <w:rFonts w:ascii="Times New Roman" w:hAnsi="Times New Roman" w:cs="Times New Roman"/>
          <w:sz w:val="28"/>
          <w:szCs w:val="28"/>
        </w:rPr>
        <w:t xml:space="preserve"> encountered in the process of this study</w:t>
      </w:r>
    </w:p>
    <w:p w14:paraId="41DBA39F" w14:textId="35D87E5D" w:rsidR="00232AD2" w:rsidRPr="005F38F5" w:rsidRDefault="00601255" w:rsidP="00D26BDF">
      <w:pPr>
        <w:spacing w:line="360" w:lineRule="auto"/>
        <w:rPr>
          <w:rFonts w:ascii="Times New Roman" w:hAnsi="Times New Roman" w:cs="Times New Roman"/>
          <w:b/>
          <w:bCs/>
          <w:sz w:val="28"/>
          <w:szCs w:val="28"/>
        </w:rPr>
      </w:pPr>
      <w:bookmarkStart w:id="1" w:name="_Hlk108998337"/>
      <w:r>
        <w:rPr>
          <w:rFonts w:ascii="Times New Roman" w:eastAsia="Times New Roman" w:hAnsi="Times New Roman" w:cs="Times New Roman"/>
          <w:b/>
          <w:bCs/>
          <w:color w:val="202124"/>
          <w:kern w:val="0"/>
          <w:sz w:val="24"/>
          <w:szCs w:val="24"/>
          <w:lang/>
          <w14:ligatures w14:val="none"/>
        </w:rPr>
        <w:t>WHY WE NEED</w:t>
      </w:r>
      <w:r w:rsidRPr="00232AD2">
        <w:rPr>
          <w:rFonts w:ascii="Times New Roman" w:eastAsia="Times New Roman" w:hAnsi="Times New Roman" w:cs="Times New Roman"/>
          <w:b/>
          <w:bCs/>
          <w:color w:val="202124"/>
          <w:kern w:val="0"/>
          <w:sz w:val="24"/>
          <w:szCs w:val="24"/>
          <w:lang/>
          <w14:ligatures w14:val="none"/>
        </w:rPr>
        <w:t xml:space="preserve"> URBAN RENEWAL</w:t>
      </w:r>
    </w:p>
    <w:p w14:paraId="27359F08" w14:textId="01FF1681" w:rsidR="00232AD2" w:rsidRPr="00232AD2" w:rsidRDefault="00015FAB" w:rsidP="00D26BDF">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It d</w:t>
      </w:r>
      <w:r w:rsidR="00232AD2" w:rsidRPr="00232AD2">
        <w:rPr>
          <w:rFonts w:ascii="Times New Roman" w:hAnsi="Times New Roman" w:cs="Times New Roman"/>
          <w:sz w:val="28"/>
          <w:szCs w:val="28"/>
        </w:rPr>
        <w:t>rives urban productivity E.g.: Creating mixed use development projects in CBD – Creating regional hubs just outside of city limits to reduce residential and commercial pressure on inner city area. </w:t>
      </w:r>
    </w:p>
    <w:p w14:paraId="4F22C99A" w14:textId="28814111" w:rsidR="00232AD2" w:rsidRPr="00232AD2" w:rsidRDefault="00015FAB" w:rsidP="00D26BDF">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It c</w:t>
      </w:r>
      <w:r w:rsidR="00232AD2" w:rsidRPr="00232AD2">
        <w:rPr>
          <w:rFonts w:ascii="Times New Roman" w:hAnsi="Times New Roman" w:cs="Times New Roman"/>
          <w:sz w:val="28"/>
          <w:szCs w:val="28"/>
        </w:rPr>
        <w:t>reates employment opportunities</w:t>
      </w:r>
    </w:p>
    <w:p w14:paraId="049CEEAB" w14:textId="6CAAFC74" w:rsidR="00232AD2" w:rsidRPr="00232AD2" w:rsidRDefault="00015FAB" w:rsidP="00D26BDF">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It a</w:t>
      </w:r>
      <w:r w:rsidR="00232AD2" w:rsidRPr="00232AD2">
        <w:rPr>
          <w:rFonts w:ascii="Times New Roman" w:hAnsi="Times New Roman" w:cs="Times New Roman"/>
          <w:sz w:val="28"/>
          <w:szCs w:val="28"/>
        </w:rPr>
        <w:t>ttracts increased investments – Intensifying use of land – Densification of area can create new market for business </w:t>
      </w:r>
    </w:p>
    <w:p w14:paraId="137CC1CF" w14:textId="36F94BCC" w:rsidR="00232AD2" w:rsidRPr="00232AD2" w:rsidRDefault="00015FAB" w:rsidP="00D26BDF">
      <w:pPr>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It e</w:t>
      </w:r>
      <w:r w:rsidR="00232AD2" w:rsidRPr="00232AD2">
        <w:rPr>
          <w:rFonts w:ascii="Times New Roman" w:hAnsi="Times New Roman" w:cs="Times New Roman"/>
          <w:sz w:val="28"/>
          <w:szCs w:val="28"/>
        </w:rPr>
        <w:t>nhance housing affordability – Brings key workers closer proximity to employment opportunities </w:t>
      </w:r>
    </w:p>
    <w:bookmarkEnd w:id="1"/>
    <w:p w14:paraId="3423D1B4" w14:textId="77777777" w:rsidR="00232AD2" w:rsidRPr="00232AD2" w:rsidRDefault="00232AD2" w:rsidP="00D26BDF">
      <w:pPr>
        <w:numPr>
          <w:ilvl w:val="0"/>
          <w:numId w:val="7"/>
        </w:numPr>
        <w:spacing w:line="360" w:lineRule="auto"/>
        <w:jc w:val="both"/>
        <w:rPr>
          <w:rFonts w:ascii="Times New Roman" w:hAnsi="Times New Roman" w:cs="Times New Roman"/>
          <w:sz w:val="28"/>
          <w:szCs w:val="28"/>
        </w:rPr>
      </w:pPr>
      <w:r w:rsidRPr="00232AD2">
        <w:rPr>
          <w:rFonts w:ascii="Times New Roman" w:hAnsi="Times New Roman" w:cs="Times New Roman"/>
          <w:sz w:val="28"/>
          <w:szCs w:val="28"/>
        </w:rPr>
        <w:t>Capitalize on existing infrastructure – Improvement of existing infrastructure saves cost of new expensive infrastructure </w:t>
      </w:r>
    </w:p>
    <w:p w14:paraId="5D30C65F" w14:textId="77777777" w:rsidR="00232AD2" w:rsidRPr="00232AD2" w:rsidRDefault="00232AD2" w:rsidP="00D26BDF">
      <w:pPr>
        <w:numPr>
          <w:ilvl w:val="0"/>
          <w:numId w:val="7"/>
        </w:numPr>
        <w:spacing w:line="360" w:lineRule="auto"/>
        <w:jc w:val="both"/>
        <w:rPr>
          <w:rFonts w:ascii="Times New Roman" w:hAnsi="Times New Roman" w:cs="Times New Roman"/>
          <w:sz w:val="28"/>
          <w:szCs w:val="28"/>
        </w:rPr>
      </w:pPr>
      <w:r w:rsidRPr="00232AD2">
        <w:rPr>
          <w:rFonts w:ascii="Times New Roman" w:hAnsi="Times New Roman" w:cs="Times New Roman"/>
          <w:sz w:val="28"/>
          <w:szCs w:val="28"/>
        </w:rPr>
        <w:t>Increases tourism revenue – Improved infrastructure and services</w:t>
      </w:r>
    </w:p>
    <w:p w14:paraId="1A6C4D87" w14:textId="77777777" w:rsidR="00F54E2A" w:rsidRPr="00F54E2A" w:rsidRDefault="00F54E2A" w:rsidP="00D26BDF">
      <w:pPr>
        <w:spacing w:line="360" w:lineRule="auto"/>
        <w:jc w:val="both"/>
        <w:rPr>
          <w:rFonts w:ascii="Times New Roman" w:hAnsi="Times New Roman" w:cs="Times New Roman"/>
          <w:sz w:val="28"/>
          <w:szCs w:val="28"/>
        </w:rPr>
      </w:pPr>
    </w:p>
    <w:p w14:paraId="2FAAA5E9" w14:textId="77777777" w:rsidR="004336DE" w:rsidRDefault="004336DE" w:rsidP="00D26BDF">
      <w:pPr>
        <w:spacing w:line="360"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3CF46B08" w14:textId="77B9D844" w:rsidR="00175B1D" w:rsidRPr="004336DE" w:rsidRDefault="00175B1D" w:rsidP="00D26BDF">
      <w:pPr>
        <w:spacing w:line="360" w:lineRule="auto"/>
        <w:jc w:val="center"/>
        <w:rPr>
          <w:rFonts w:ascii="Times New Roman" w:hAnsi="Times New Roman" w:cs="Times New Roman"/>
          <w:b/>
          <w:bCs/>
          <w:sz w:val="28"/>
          <w:szCs w:val="28"/>
        </w:rPr>
      </w:pPr>
      <w:r w:rsidRPr="004336DE">
        <w:rPr>
          <w:rFonts w:ascii="Times New Roman" w:hAnsi="Times New Roman" w:cs="Times New Roman"/>
          <w:b/>
          <w:bCs/>
          <w:sz w:val="28"/>
          <w:szCs w:val="28"/>
        </w:rPr>
        <w:lastRenderedPageBreak/>
        <w:t>CHAPTER TWO</w:t>
      </w:r>
    </w:p>
    <w:p w14:paraId="7B2EB137" w14:textId="06C48A25" w:rsidR="003968D6" w:rsidRPr="004336DE" w:rsidRDefault="002F5DB6" w:rsidP="00D26BDF">
      <w:pPr>
        <w:spacing w:line="360" w:lineRule="auto"/>
        <w:jc w:val="both"/>
        <w:rPr>
          <w:rFonts w:ascii="Times New Roman" w:hAnsi="Times New Roman" w:cs="Times New Roman"/>
          <w:b/>
          <w:bCs/>
          <w:sz w:val="28"/>
          <w:szCs w:val="28"/>
        </w:rPr>
      </w:pPr>
      <w:r w:rsidRPr="004336DE">
        <w:rPr>
          <w:rFonts w:ascii="Times New Roman" w:hAnsi="Times New Roman" w:cs="Times New Roman"/>
          <w:b/>
          <w:bCs/>
          <w:sz w:val="28"/>
          <w:szCs w:val="28"/>
        </w:rPr>
        <w:t>STUDY AREA</w:t>
      </w:r>
    </w:p>
    <w:p w14:paraId="4300725E" w14:textId="3CB6407C" w:rsidR="00A37D53" w:rsidRPr="004336DE" w:rsidRDefault="00A37D53" w:rsidP="00D26BDF">
      <w:pPr>
        <w:pStyle w:val="NormalWeb"/>
        <w:shd w:val="clear" w:color="auto" w:fill="FFFFFF"/>
        <w:spacing w:before="120" w:beforeAutospacing="0" w:after="120" w:afterAutospacing="0" w:line="360" w:lineRule="auto"/>
        <w:jc w:val="both"/>
        <w:rPr>
          <w:sz w:val="28"/>
          <w:szCs w:val="28"/>
        </w:rPr>
      </w:pPr>
      <w:bookmarkStart w:id="2" w:name="_Hlk108943126"/>
      <w:r w:rsidRPr="004336DE">
        <w:rPr>
          <w:sz w:val="28"/>
          <w:szCs w:val="28"/>
        </w:rPr>
        <w:t>The study area (Old Itu road) lies between latitude 5</w:t>
      </w:r>
      <w:r w:rsidRPr="004336DE">
        <w:rPr>
          <w:sz w:val="28"/>
          <w:szCs w:val="28"/>
          <w:vertAlign w:val="superscript"/>
        </w:rPr>
        <w:t>0</w:t>
      </w:r>
      <w:r w:rsidRPr="004336DE">
        <w:rPr>
          <w:sz w:val="28"/>
          <w:szCs w:val="28"/>
        </w:rPr>
        <w:t>1</w:t>
      </w:r>
      <w:r w:rsidR="00895B62" w:rsidRPr="004336DE">
        <w:rPr>
          <w:sz w:val="28"/>
          <w:szCs w:val="28"/>
        </w:rPr>
        <w:t>1</w:t>
      </w:r>
      <w:r w:rsidRPr="004336DE">
        <w:rPr>
          <w:sz w:val="28"/>
          <w:szCs w:val="28"/>
        </w:rPr>
        <w:t>`</w:t>
      </w:r>
      <w:r w:rsidR="00895B62" w:rsidRPr="004336DE">
        <w:rPr>
          <w:sz w:val="28"/>
          <w:szCs w:val="28"/>
        </w:rPr>
        <w:t xml:space="preserve"> longitude 7</w:t>
      </w:r>
      <w:r w:rsidR="00895B62" w:rsidRPr="004336DE">
        <w:rPr>
          <w:sz w:val="28"/>
          <w:szCs w:val="28"/>
          <w:vertAlign w:val="superscript"/>
        </w:rPr>
        <w:t>0</w:t>
      </w:r>
      <w:r w:rsidR="00895B62" w:rsidRPr="004336DE">
        <w:rPr>
          <w:sz w:val="28"/>
          <w:szCs w:val="28"/>
        </w:rPr>
        <w:t xml:space="preserve">11` in other words, the study area is in </w:t>
      </w:r>
      <w:proofErr w:type="spellStart"/>
      <w:r w:rsidR="00895B62" w:rsidRPr="004336DE">
        <w:rPr>
          <w:sz w:val="28"/>
          <w:szCs w:val="28"/>
        </w:rPr>
        <w:t>Ikot</w:t>
      </w:r>
      <w:proofErr w:type="spellEnd"/>
      <w:r w:rsidR="00895B62" w:rsidRPr="004336DE">
        <w:rPr>
          <w:sz w:val="28"/>
          <w:szCs w:val="28"/>
        </w:rPr>
        <w:t xml:space="preserve"> </w:t>
      </w:r>
      <w:proofErr w:type="spellStart"/>
      <w:r w:rsidR="00895B62" w:rsidRPr="004336DE">
        <w:rPr>
          <w:sz w:val="28"/>
          <w:szCs w:val="28"/>
        </w:rPr>
        <w:t>Ekpene</w:t>
      </w:r>
      <w:proofErr w:type="spellEnd"/>
      <w:r w:rsidR="00895B62" w:rsidRPr="004336DE">
        <w:rPr>
          <w:sz w:val="28"/>
          <w:szCs w:val="28"/>
        </w:rPr>
        <w:t xml:space="preserve"> Local Government Area, Akwa Ibom State. Nigeria.</w:t>
      </w:r>
      <w:bookmarkEnd w:id="2"/>
      <w:r w:rsidR="00895B62" w:rsidRPr="004336DE">
        <w:rPr>
          <w:sz w:val="28"/>
          <w:szCs w:val="28"/>
        </w:rPr>
        <w:t xml:space="preserve"> </w:t>
      </w:r>
      <w:r w:rsidR="0070672F" w:rsidRPr="004336DE">
        <w:rPr>
          <w:sz w:val="28"/>
          <w:szCs w:val="28"/>
        </w:rPr>
        <w:t>The major linking roads are Essien road</w:t>
      </w:r>
      <w:r w:rsidR="007B1A2D" w:rsidRPr="004336DE">
        <w:rPr>
          <w:sz w:val="28"/>
          <w:szCs w:val="28"/>
        </w:rPr>
        <w:t xml:space="preserve"> at the north</w:t>
      </w:r>
      <w:r w:rsidR="0070672F" w:rsidRPr="004336DE">
        <w:rPr>
          <w:sz w:val="28"/>
          <w:szCs w:val="28"/>
        </w:rPr>
        <w:t>, Aya road</w:t>
      </w:r>
      <w:r w:rsidR="007B1A2D" w:rsidRPr="004336DE">
        <w:rPr>
          <w:sz w:val="28"/>
          <w:szCs w:val="28"/>
        </w:rPr>
        <w:t xml:space="preserve"> at the south.</w:t>
      </w:r>
    </w:p>
    <w:p w14:paraId="296D27B1" w14:textId="05C28887" w:rsidR="00C87C76" w:rsidRPr="004336DE" w:rsidRDefault="00E25856" w:rsidP="00D26BDF">
      <w:pPr>
        <w:spacing w:line="360" w:lineRule="auto"/>
        <w:jc w:val="both"/>
        <w:rPr>
          <w:rFonts w:ascii="Times New Roman" w:hAnsi="Times New Roman" w:cs="Times New Roman"/>
          <w:b/>
          <w:bCs/>
          <w:sz w:val="28"/>
          <w:szCs w:val="28"/>
        </w:rPr>
      </w:pPr>
      <w:r w:rsidRPr="004336DE">
        <w:rPr>
          <w:rFonts w:ascii="Times New Roman" w:hAnsi="Times New Roman" w:cs="Times New Roman"/>
          <w:b/>
          <w:bCs/>
          <w:sz w:val="28"/>
          <w:szCs w:val="28"/>
        </w:rPr>
        <w:t>MAP OF NIGERIA</w:t>
      </w:r>
    </w:p>
    <w:p w14:paraId="73A1943B" w14:textId="063575AC" w:rsidR="00E25856" w:rsidRPr="004336DE" w:rsidRDefault="00E25856" w:rsidP="00D26BDF">
      <w:pPr>
        <w:spacing w:line="360" w:lineRule="auto"/>
        <w:jc w:val="both"/>
        <w:rPr>
          <w:rFonts w:ascii="Times New Roman" w:hAnsi="Times New Roman" w:cs="Times New Roman"/>
          <w:b/>
          <w:bCs/>
          <w:sz w:val="28"/>
          <w:szCs w:val="28"/>
        </w:rPr>
      </w:pPr>
      <w:r w:rsidRPr="004336DE">
        <w:rPr>
          <w:rFonts w:ascii="Times New Roman" w:hAnsi="Times New Roman" w:cs="Times New Roman"/>
          <w:noProof/>
          <w:sz w:val="28"/>
          <w:szCs w:val="28"/>
        </w:rPr>
        <w:drawing>
          <wp:inline distT="0" distB="0" distL="0" distR="0" wp14:anchorId="60F643BF" wp14:editId="26D47D46">
            <wp:extent cx="4213860" cy="3230626"/>
            <wp:effectExtent l="0" t="0" r="0" b="8255"/>
            <wp:docPr id="2" name="Picture 2" descr="Administrative Map of Nigeria - Nations Onlin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istrative Map of Nigeria - Nations Online Proj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36438" cy="3247936"/>
                    </a:xfrm>
                    <a:prstGeom prst="rect">
                      <a:avLst/>
                    </a:prstGeom>
                    <a:noFill/>
                    <a:ln>
                      <a:noFill/>
                    </a:ln>
                  </pic:spPr>
                </pic:pic>
              </a:graphicData>
            </a:graphic>
          </wp:inline>
        </w:drawing>
      </w:r>
    </w:p>
    <w:p w14:paraId="4A64E27B" w14:textId="3096773D" w:rsidR="006A6B89" w:rsidRDefault="006A6B89" w:rsidP="00D26BDF">
      <w:pPr>
        <w:spacing w:line="360" w:lineRule="auto"/>
        <w:jc w:val="both"/>
        <w:rPr>
          <w:rFonts w:ascii="Times New Roman" w:hAnsi="Times New Roman" w:cs="Times New Roman"/>
          <w:b/>
          <w:bCs/>
          <w:sz w:val="28"/>
          <w:szCs w:val="28"/>
        </w:rPr>
      </w:pPr>
    </w:p>
    <w:p w14:paraId="17693747" w14:textId="3A7A69A6" w:rsidR="00D26BDF" w:rsidRDefault="00D26BDF" w:rsidP="00D26BDF">
      <w:pPr>
        <w:spacing w:line="360" w:lineRule="auto"/>
        <w:jc w:val="both"/>
        <w:rPr>
          <w:rFonts w:ascii="Times New Roman" w:hAnsi="Times New Roman" w:cs="Times New Roman"/>
          <w:b/>
          <w:bCs/>
          <w:sz w:val="28"/>
          <w:szCs w:val="28"/>
        </w:rPr>
      </w:pPr>
    </w:p>
    <w:p w14:paraId="0533CA64" w14:textId="09924921" w:rsidR="00D26BDF" w:rsidRDefault="0087494B" w:rsidP="0087494B">
      <w:pPr>
        <w:tabs>
          <w:tab w:val="left" w:pos="1980"/>
        </w:tabs>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ab/>
      </w:r>
    </w:p>
    <w:p w14:paraId="4C0C3661" w14:textId="0B8EF458" w:rsidR="0087494B" w:rsidRDefault="0087494B" w:rsidP="0087494B">
      <w:pPr>
        <w:tabs>
          <w:tab w:val="left" w:pos="1980"/>
        </w:tabs>
        <w:spacing w:line="360" w:lineRule="auto"/>
        <w:jc w:val="both"/>
        <w:rPr>
          <w:rFonts w:ascii="Times New Roman" w:hAnsi="Times New Roman" w:cs="Times New Roman"/>
          <w:b/>
          <w:bCs/>
          <w:sz w:val="28"/>
          <w:szCs w:val="28"/>
        </w:rPr>
      </w:pPr>
    </w:p>
    <w:p w14:paraId="064083ED" w14:textId="7411D829" w:rsidR="0087494B" w:rsidRDefault="0087494B" w:rsidP="0087494B">
      <w:pPr>
        <w:tabs>
          <w:tab w:val="left" w:pos="1980"/>
        </w:tabs>
        <w:spacing w:line="360" w:lineRule="auto"/>
        <w:jc w:val="both"/>
        <w:rPr>
          <w:rFonts w:ascii="Times New Roman" w:hAnsi="Times New Roman" w:cs="Times New Roman"/>
          <w:b/>
          <w:bCs/>
          <w:sz w:val="28"/>
          <w:szCs w:val="28"/>
        </w:rPr>
      </w:pPr>
    </w:p>
    <w:p w14:paraId="6B9E9E85" w14:textId="77777777" w:rsidR="0087494B" w:rsidRDefault="0087494B" w:rsidP="0087494B">
      <w:pPr>
        <w:tabs>
          <w:tab w:val="left" w:pos="1980"/>
        </w:tabs>
        <w:spacing w:line="360" w:lineRule="auto"/>
        <w:jc w:val="both"/>
        <w:rPr>
          <w:rFonts w:ascii="Times New Roman" w:hAnsi="Times New Roman" w:cs="Times New Roman"/>
          <w:b/>
          <w:bCs/>
          <w:sz w:val="28"/>
          <w:szCs w:val="28"/>
        </w:rPr>
      </w:pPr>
    </w:p>
    <w:p w14:paraId="053B9FF8" w14:textId="451B7BB0" w:rsidR="00C87C76" w:rsidRPr="004336DE" w:rsidRDefault="00BA41F2" w:rsidP="00D26BDF">
      <w:pPr>
        <w:spacing w:line="360" w:lineRule="auto"/>
        <w:jc w:val="both"/>
        <w:rPr>
          <w:rFonts w:ascii="Times New Roman" w:hAnsi="Times New Roman" w:cs="Times New Roman"/>
          <w:b/>
          <w:bCs/>
          <w:sz w:val="28"/>
          <w:szCs w:val="28"/>
        </w:rPr>
      </w:pPr>
      <w:r w:rsidRPr="004336DE">
        <w:rPr>
          <w:rFonts w:ascii="Times New Roman" w:hAnsi="Times New Roman" w:cs="Times New Roman"/>
          <w:b/>
          <w:bCs/>
          <w:sz w:val="28"/>
          <w:szCs w:val="28"/>
        </w:rPr>
        <w:lastRenderedPageBreak/>
        <w:t>MAP OF AKWA IBOM STATE</w:t>
      </w:r>
    </w:p>
    <w:p w14:paraId="48BEDFB4" w14:textId="0857D625" w:rsidR="00C87C76" w:rsidRPr="004336DE" w:rsidRDefault="00C87C76" w:rsidP="00D26BDF">
      <w:pPr>
        <w:spacing w:line="360" w:lineRule="auto"/>
        <w:jc w:val="both"/>
        <w:rPr>
          <w:rFonts w:ascii="Times New Roman" w:hAnsi="Times New Roman" w:cs="Times New Roman"/>
          <w:sz w:val="28"/>
          <w:szCs w:val="28"/>
        </w:rPr>
      </w:pPr>
      <w:r w:rsidRPr="004336DE">
        <w:rPr>
          <w:rFonts w:ascii="Times New Roman" w:hAnsi="Times New Roman" w:cs="Times New Roman"/>
          <w:noProof/>
          <w:sz w:val="28"/>
          <w:szCs w:val="28"/>
        </w:rPr>
        <w:drawing>
          <wp:inline distT="0" distB="0" distL="0" distR="0" wp14:anchorId="63000384" wp14:editId="48AA479A">
            <wp:extent cx="3817620" cy="4290060"/>
            <wp:effectExtent l="0" t="0" r="0" b="0"/>
            <wp:docPr id="1" name="Picture 1" descr="Local Government Areas - Akwa Ibom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l Government Areas - Akwa Ibom State Govern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7620" cy="4290060"/>
                    </a:xfrm>
                    <a:prstGeom prst="rect">
                      <a:avLst/>
                    </a:prstGeom>
                    <a:noFill/>
                    <a:ln>
                      <a:noFill/>
                    </a:ln>
                  </pic:spPr>
                </pic:pic>
              </a:graphicData>
            </a:graphic>
          </wp:inline>
        </w:drawing>
      </w:r>
    </w:p>
    <w:p w14:paraId="2CBF0310" w14:textId="36E54A70" w:rsidR="00C87C76" w:rsidRPr="004336DE" w:rsidRDefault="00C87C76" w:rsidP="00D26BDF">
      <w:pPr>
        <w:spacing w:line="360" w:lineRule="auto"/>
        <w:jc w:val="both"/>
        <w:rPr>
          <w:rFonts w:ascii="Times New Roman" w:hAnsi="Times New Roman" w:cs="Times New Roman"/>
          <w:sz w:val="28"/>
          <w:szCs w:val="28"/>
        </w:rPr>
      </w:pPr>
    </w:p>
    <w:p w14:paraId="1F487D4E" w14:textId="77777777" w:rsidR="006A6B89" w:rsidRDefault="006A6B89" w:rsidP="00D26BDF">
      <w:pPr>
        <w:spacing w:line="360" w:lineRule="auto"/>
        <w:jc w:val="both"/>
        <w:rPr>
          <w:rFonts w:ascii="Times New Roman" w:hAnsi="Times New Roman" w:cs="Times New Roman"/>
          <w:b/>
          <w:bCs/>
          <w:sz w:val="28"/>
          <w:szCs w:val="28"/>
        </w:rPr>
      </w:pPr>
    </w:p>
    <w:p w14:paraId="6DF7BF2A" w14:textId="77777777" w:rsidR="006A6B89" w:rsidRDefault="006A6B89" w:rsidP="00D26BDF">
      <w:pPr>
        <w:spacing w:line="360" w:lineRule="auto"/>
        <w:jc w:val="both"/>
        <w:rPr>
          <w:rFonts w:ascii="Times New Roman" w:hAnsi="Times New Roman" w:cs="Times New Roman"/>
          <w:b/>
          <w:bCs/>
          <w:sz w:val="28"/>
          <w:szCs w:val="28"/>
        </w:rPr>
      </w:pPr>
    </w:p>
    <w:p w14:paraId="0D6366DC" w14:textId="77777777" w:rsidR="006A6B89" w:rsidRDefault="006A6B89" w:rsidP="00D26BDF">
      <w:pPr>
        <w:spacing w:line="360" w:lineRule="auto"/>
        <w:jc w:val="both"/>
        <w:rPr>
          <w:rFonts w:ascii="Times New Roman" w:hAnsi="Times New Roman" w:cs="Times New Roman"/>
          <w:b/>
          <w:bCs/>
          <w:sz w:val="28"/>
          <w:szCs w:val="28"/>
        </w:rPr>
      </w:pPr>
    </w:p>
    <w:p w14:paraId="40297E57" w14:textId="77777777" w:rsidR="006A6B89" w:rsidRDefault="006A6B89" w:rsidP="00D26BDF">
      <w:pPr>
        <w:spacing w:line="360" w:lineRule="auto"/>
        <w:jc w:val="both"/>
        <w:rPr>
          <w:rFonts w:ascii="Times New Roman" w:hAnsi="Times New Roman" w:cs="Times New Roman"/>
          <w:b/>
          <w:bCs/>
          <w:sz w:val="28"/>
          <w:szCs w:val="28"/>
        </w:rPr>
      </w:pPr>
    </w:p>
    <w:p w14:paraId="508C23AE" w14:textId="2EE823F0" w:rsidR="006A6B89" w:rsidRDefault="006A6B89" w:rsidP="00D26BDF">
      <w:pPr>
        <w:spacing w:line="360" w:lineRule="auto"/>
        <w:jc w:val="both"/>
        <w:rPr>
          <w:rFonts w:ascii="Times New Roman" w:hAnsi="Times New Roman" w:cs="Times New Roman"/>
          <w:b/>
          <w:bCs/>
          <w:sz w:val="28"/>
          <w:szCs w:val="28"/>
        </w:rPr>
      </w:pPr>
    </w:p>
    <w:p w14:paraId="1AB77E37" w14:textId="0C71B729" w:rsidR="00D26BDF" w:rsidRDefault="00D26BDF" w:rsidP="00D26BDF">
      <w:pPr>
        <w:spacing w:line="360" w:lineRule="auto"/>
        <w:jc w:val="both"/>
        <w:rPr>
          <w:rFonts w:ascii="Times New Roman" w:hAnsi="Times New Roman" w:cs="Times New Roman"/>
          <w:b/>
          <w:bCs/>
          <w:sz w:val="28"/>
          <w:szCs w:val="28"/>
        </w:rPr>
      </w:pPr>
    </w:p>
    <w:p w14:paraId="018C55B2" w14:textId="77777777" w:rsidR="00D26BDF" w:rsidRDefault="00D26BDF" w:rsidP="00D26BDF">
      <w:pPr>
        <w:spacing w:line="360" w:lineRule="auto"/>
        <w:jc w:val="both"/>
        <w:rPr>
          <w:rFonts w:ascii="Times New Roman" w:hAnsi="Times New Roman" w:cs="Times New Roman"/>
          <w:b/>
          <w:bCs/>
          <w:sz w:val="28"/>
          <w:szCs w:val="28"/>
        </w:rPr>
      </w:pPr>
    </w:p>
    <w:p w14:paraId="13F64762" w14:textId="4804442C" w:rsidR="00C87C76" w:rsidRPr="004336DE" w:rsidRDefault="002F5DB6" w:rsidP="00D26BDF">
      <w:pPr>
        <w:spacing w:line="360" w:lineRule="auto"/>
        <w:jc w:val="both"/>
        <w:rPr>
          <w:rFonts w:ascii="Times New Roman" w:hAnsi="Times New Roman" w:cs="Times New Roman"/>
          <w:b/>
          <w:bCs/>
          <w:sz w:val="28"/>
          <w:szCs w:val="28"/>
        </w:rPr>
      </w:pPr>
      <w:r w:rsidRPr="004336DE">
        <w:rPr>
          <w:rFonts w:ascii="Times New Roman" w:hAnsi="Times New Roman" w:cs="Times New Roman"/>
          <w:b/>
          <w:bCs/>
          <w:sz w:val="28"/>
          <w:szCs w:val="28"/>
        </w:rPr>
        <w:lastRenderedPageBreak/>
        <w:t>MAP OF IKOT EKPENE</w:t>
      </w:r>
    </w:p>
    <w:p w14:paraId="7F8B63C2" w14:textId="27850960" w:rsidR="00C87C76" w:rsidRPr="004336DE" w:rsidRDefault="00C87C76" w:rsidP="00D26BDF">
      <w:pPr>
        <w:spacing w:line="360" w:lineRule="auto"/>
        <w:jc w:val="both"/>
        <w:rPr>
          <w:rFonts w:ascii="Times New Roman" w:hAnsi="Times New Roman" w:cs="Times New Roman"/>
          <w:b/>
          <w:bCs/>
          <w:sz w:val="28"/>
          <w:szCs w:val="28"/>
        </w:rPr>
      </w:pPr>
      <w:r w:rsidRPr="004336DE">
        <w:rPr>
          <w:rFonts w:ascii="Times New Roman" w:hAnsi="Times New Roman" w:cs="Times New Roman"/>
          <w:noProof/>
          <w:sz w:val="28"/>
          <w:szCs w:val="28"/>
        </w:rPr>
        <w:drawing>
          <wp:inline distT="0" distB="0" distL="0" distR="0" wp14:anchorId="48BBCDF6" wp14:editId="4CB278CA">
            <wp:extent cx="4670592" cy="55714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9141" cy="5605546"/>
                    </a:xfrm>
                    <a:prstGeom prst="rect">
                      <a:avLst/>
                    </a:prstGeom>
                    <a:noFill/>
                    <a:ln>
                      <a:noFill/>
                    </a:ln>
                  </pic:spPr>
                </pic:pic>
              </a:graphicData>
            </a:graphic>
          </wp:inline>
        </w:drawing>
      </w:r>
    </w:p>
    <w:p w14:paraId="35C56E75" w14:textId="722B5C63" w:rsidR="00310E38" w:rsidRPr="004336DE" w:rsidRDefault="00310E38" w:rsidP="00D26BDF">
      <w:pPr>
        <w:spacing w:line="360" w:lineRule="auto"/>
        <w:jc w:val="both"/>
        <w:rPr>
          <w:rFonts w:ascii="Times New Roman" w:hAnsi="Times New Roman" w:cs="Times New Roman"/>
          <w:b/>
          <w:bCs/>
          <w:sz w:val="28"/>
          <w:szCs w:val="28"/>
        </w:rPr>
      </w:pPr>
    </w:p>
    <w:p w14:paraId="446FC038" w14:textId="77777777" w:rsidR="00995A85" w:rsidRDefault="00995A85" w:rsidP="00D26BDF">
      <w:pPr>
        <w:spacing w:line="360" w:lineRule="auto"/>
        <w:jc w:val="both"/>
        <w:rPr>
          <w:rFonts w:ascii="Times New Roman" w:hAnsi="Times New Roman" w:cs="Times New Roman"/>
          <w:b/>
          <w:bCs/>
          <w:sz w:val="28"/>
          <w:szCs w:val="28"/>
        </w:rPr>
      </w:pPr>
    </w:p>
    <w:p w14:paraId="6428AAD5" w14:textId="77777777" w:rsidR="00EB63BC" w:rsidRDefault="00EB63BC" w:rsidP="00D26BDF">
      <w:pPr>
        <w:spacing w:line="360" w:lineRule="auto"/>
        <w:jc w:val="both"/>
        <w:rPr>
          <w:rFonts w:ascii="Times New Roman" w:hAnsi="Times New Roman" w:cs="Times New Roman"/>
          <w:b/>
          <w:bCs/>
          <w:sz w:val="28"/>
          <w:szCs w:val="28"/>
        </w:rPr>
      </w:pPr>
    </w:p>
    <w:p w14:paraId="224D9B41" w14:textId="77777777" w:rsidR="00EB63BC" w:rsidRDefault="00EB63BC" w:rsidP="00D26BDF">
      <w:pPr>
        <w:spacing w:line="360" w:lineRule="auto"/>
        <w:jc w:val="both"/>
        <w:rPr>
          <w:rFonts w:ascii="Times New Roman" w:hAnsi="Times New Roman" w:cs="Times New Roman"/>
          <w:b/>
          <w:bCs/>
          <w:sz w:val="28"/>
          <w:szCs w:val="28"/>
        </w:rPr>
      </w:pPr>
    </w:p>
    <w:p w14:paraId="29ED1AE7" w14:textId="77777777" w:rsidR="00EB63BC" w:rsidRDefault="00EB63BC" w:rsidP="00D26BDF">
      <w:pPr>
        <w:spacing w:line="360" w:lineRule="auto"/>
        <w:jc w:val="both"/>
        <w:rPr>
          <w:rFonts w:ascii="Times New Roman" w:hAnsi="Times New Roman" w:cs="Times New Roman"/>
          <w:b/>
          <w:bCs/>
          <w:sz w:val="28"/>
          <w:szCs w:val="28"/>
        </w:rPr>
      </w:pPr>
    </w:p>
    <w:p w14:paraId="048432A9" w14:textId="1649D7EB" w:rsidR="00310E38" w:rsidRPr="004336DE" w:rsidRDefault="002F5DB6" w:rsidP="00D26BDF">
      <w:pPr>
        <w:spacing w:line="360" w:lineRule="auto"/>
        <w:jc w:val="both"/>
        <w:rPr>
          <w:rFonts w:ascii="Times New Roman" w:hAnsi="Times New Roman" w:cs="Times New Roman"/>
          <w:b/>
          <w:bCs/>
          <w:sz w:val="28"/>
          <w:szCs w:val="28"/>
        </w:rPr>
      </w:pPr>
      <w:r w:rsidRPr="004336DE">
        <w:rPr>
          <w:rFonts w:ascii="Times New Roman" w:hAnsi="Times New Roman" w:cs="Times New Roman"/>
          <w:b/>
          <w:bCs/>
          <w:sz w:val="28"/>
          <w:szCs w:val="28"/>
        </w:rPr>
        <w:lastRenderedPageBreak/>
        <w:t>CLIMATE</w:t>
      </w:r>
    </w:p>
    <w:p w14:paraId="6785F3B8" w14:textId="77777777" w:rsidR="00310E38" w:rsidRPr="004336DE" w:rsidRDefault="00310E38" w:rsidP="00D26BDF">
      <w:pPr>
        <w:pStyle w:val="NormalWeb"/>
        <w:shd w:val="clear" w:color="auto" w:fill="FFFFFF"/>
        <w:spacing w:before="0" w:beforeAutospacing="0" w:after="150" w:afterAutospacing="0" w:line="360" w:lineRule="auto"/>
        <w:jc w:val="both"/>
        <w:rPr>
          <w:sz w:val="28"/>
          <w:szCs w:val="28"/>
        </w:rPr>
      </w:pPr>
      <w:r w:rsidRPr="004336DE">
        <w:rPr>
          <w:sz w:val="28"/>
          <w:szCs w:val="28"/>
        </w:rPr>
        <w:t xml:space="preserve">In </w:t>
      </w:r>
      <w:proofErr w:type="spellStart"/>
      <w:r w:rsidRPr="004336DE">
        <w:rPr>
          <w:sz w:val="28"/>
          <w:szCs w:val="28"/>
        </w:rPr>
        <w:t>Ikot</w:t>
      </w:r>
      <w:proofErr w:type="spellEnd"/>
      <w:r w:rsidRPr="004336DE">
        <w:rPr>
          <w:sz w:val="28"/>
          <w:szCs w:val="28"/>
        </w:rPr>
        <w:t xml:space="preserve"> </w:t>
      </w:r>
      <w:proofErr w:type="spellStart"/>
      <w:r w:rsidRPr="004336DE">
        <w:rPr>
          <w:sz w:val="28"/>
          <w:szCs w:val="28"/>
        </w:rPr>
        <w:t>Ekpene</w:t>
      </w:r>
      <w:proofErr w:type="spellEnd"/>
      <w:r w:rsidRPr="004336DE">
        <w:rPr>
          <w:sz w:val="28"/>
          <w:szCs w:val="28"/>
        </w:rPr>
        <w:t>, the wet season is warm, oppressive, and overcast and the dry season is hot, muggy, and mostly cloudy. Over the course of the year, the temperature typically varies from </w:t>
      </w:r>
      <w:r w:rsidRPr="004336DE">
        <w:rPr>
          <w:rStyle w:val="Emphasis"/>
          <w:i w:val="0"/>
          <w:iCs w:val="0"/>
          <w:sz w:val="28"/>
          <w:szCs w:val="28"/>
        </w:rPr>
        <w:t>68°F</w:t>
      </w:r>
      <w:r w:rsidRPr="004336DE">
        <w:rPr>
          <w:i/>
          <w:iCs/>
          <w:sz w:val="28"/>
          <w:szCs w:val="28"/>
        </w:rPr>
        <w:t> </w:t>
      </w:r>
      <w:r w:rsidRPr="004336DE">
        <w:rPr>
          <w:sz w:val="28"/>
          <w:szCs w:val="28"/>
        </w:rPr>
        <w:t>to </w:t>
      </w:r>
      <w:r w:rsidRPr="004336DE">
        <w:rPr>
          <w:rStyle w:val="Emphasis"/>
          <w:i w:val="0"/>
          <w:iCs w:val="0"/>
          <w:sz w:val="28"/>
          <w:szCs w:val="28"/>
        </w:rPr>
        <w:t>87°F</w:t>
      </w:r>
      <w:r w:rsidRPr="004336DE">
        <w:rPr>
          <w:i/>
          <w:iCs/>
          <w:sz w:val="28"/>
          <w:szCs w:val="28"/>
        </w:rPr>
        <w:t> </w:t>
      </w:r>
      <w:r w:rsidRPr="004336DE">
        <w:rPr>
          <w:sz w:val="28"/>
          <w:szCs w:val="28"/>
        </w:rPr>
        <w:t>and is rarely below </w:t>
      </w:r>
      <w:r w:rsidRPr="004336DE">
        <w:rPr>
          <w:rStyle w:val="Emphasis"/>
          <w:i w:val="0"/>
          <w:iCs w:val="0"/>
          <w:sz w:val="28"/>
          <w:szCs w:val="28"/>
        </w:rPr>
        <w:t>61°F</w:t>
      </w:r>
      <w:r w:rsidRPr="004336DE">
        <w:rPr>
          <w:sz w:val="28"/>
          <w:szCs w:val="28"/>
        </w:rPr>
        <w:t> or above </w:t>
      </w:r>
      <w:r w:rsidRPr="004336DE">
        <w:rPr>
          <w:rStyle w:val="Emphasis"/>
          <w:i w:val="0"/>
          <w:iCs w:val="0"/>
          <w:sz w:val="28"/>
          <w:szCs w:val="28"/>
        </w:rPr>
        <w:t>90°F</w:t>
      </w:r>
      <w:r w:rsidRPr="004336DE">
        <w:rPr>
          <w:i/>
          <w:iCs/>
          <w:sz w:val="28"/>
          <w:szCs w:val="28"/>
        </w:rPr>
        <w:t>.</w:t>
      </w:r>
    </w:p>
    <w:p w14:paraId="18E3C96A" w14:textId="77777777" w:rsidR="00310E38" w:rsidRPr="004336DE" w:rsidRDefault="00310E38" w:rsidP="00D26BDF">
      <w:pPr>
        <w:pStyle w:val="NormalWeb"/>
        <w:shd w:val="clear" w:color="auto" w:fill="FFFFFF"/>
        <w:spacing w:before="0" w:beforeAutospacing="0" w:after="150" w:afterAutospacing="0" w:line="360" w:lineRule="auto"/>
        <w:jc w:val="both"/>
        <w:rPr>
          <w:i/>
          <w:iCs/>
          <w:sz w:val="28"/>
          <w:szCs w:val="28"/>
        </w:rPr>
      </w:pPr>
      <w:r w:rsidRPr="004336DE">
        <w:rPr>
          <w:sz w:val="28"/>
          <w:szCs w:val="28"/>
        </w:rPr>
        <w:t>Based on the </w:t>
      </w:r>
      <w:hyperlink r:id="rId10" w:anchor="Sections-BestTime" w:history="1">
        <w:r w:rsidRPr="004336DE">
          <w:rPr>
            <w:rStyle w:val="Hyperlink"/>
            <w:color w:val="auto"/>
            <w:sz w:val="28"/>
            <w:szCs w:val="28"/>
            <w:u w:val="none"/>
          </w:rPr>
          <w:t>beach/pool score</w:t>
        </w:r>
      </w:hyperlink>
      <w:r w:rsidRPr="004336DE">
        <w:rPr>
          <w:sz w:val="28"/>
          <w:szCs w:val="28"/>
        </w:rPr>
        <w:t xml:space="preserve">, the best time of year to visit </w:t>
      </w:r>
      <w:proofErr w:type="spellStart"/>
      <w:r w:rsidRPr="004336DE">
        <w:rPr>
          <w:sz w:val="28"/>
          <w:szCs w:val="28"/>
        </w:rPr>
        <w:t>Ikot</w:t>
      </w:r>
      <w:proofErr w:type="spellEnd"/>
      <w:r w:rsidRPr="004336DE">
        <w:rPr>
          <w:sz w:val="28"/>
          <w:szCs w:val="28"/>
        </w:rPr>
        <w:t xml:space="preserve"> </w:t>
      </w:r>
      <w:proofErr w:type="spellStart"/>
      <w:r w:rsidRPr="004336DE">
        <w:rPr>
          <w:sz w:val="28"/>
          <w:szCs w:val="28"/>
        </w:rPr>
        <w:t>Ekpene</w:t>
      </w:r>
      <w:proofErr w:type="spellEnd"/>
      <w:r w:rsidRPr="004336DE">
        <w:rPr>
          <w:sz w:val="28"/>
          <w:szCs w:val="28"/>
        </w:rPr>
        <w:t xml:space="preserve"> for hot-weather activities is from </w:t>
      </w:r>
      <w:r w:rsidRPr="004336DE">
        <w:rPr>
          <w:rStyle w:val="Emphasis"/>
          <w:i w:val="0"/>
          <w:iCs w:val="0"/>
          <w:sz w:val="28"/>
          <w:szCs w:val="28"/>
        </w:rPr>
        <w:t>late November</w:t>
      </w:r>
      <w:r w:rsidRPr="004336DE">
        <w:rPr>
          <w:i/>
          <w:iCs/>
          <w:sz w:val="28"/>
          <w:szCs w:val="28"/>
        </w:rPr>
        <w:t> </w:t>
      </w:r>
      <w:r w:rsidRPr="004336DE">
        <w:rPr>
          <w:sz w:val="28"/>
          <w:szCs w:val="28"/>
        </w:rPr>
        <w:t>to</w:t>
      </w:r>
      <w:r w:rsidRPr="004336DE">
        <w:rPr>
          <w:i/>
          <w:iCs/>
          <w:sz w:val="28"/>
          <w:szCs w:val="28"/>
        </w:rPr>
        <w:t> </w:t>
      </w:r>
      <w:r w:rsidRPr="004336DE">
        <w:rPr>
          <w:rStyle w:val="Emphasis"/>
          <w:i w:val="0"/>
          <w:iCs w:val="0"/>
          <w:sz w:val="28"/>
          <w:szCs w:val="28"/>
        </w:rPr>
        <w:t>early February</w:t>
      </w:r>
      <w:r w:rsidRPr="004336DE">
        <w:rPr>
          <w:i/>
          <w:iCs/>
          <w:sz w:val="28"/>
          <w:szCs w:val="28"/>
        </w:rPr>
        <w:t>.</w:t>
      </w:r>
    </w:p>
    <w:p w14:paraId="128C04A2" w14:textId="77777777" w:rsidR="00995A85" w:rsidRDefault="00995A85" w:rsidP="00D26BDF">
      <w:pPr>
        <w:spacing w:line="360" w:lineRule="auto"/>
        <w:jc w:val="both"/>
        <w:rPr>
          <w:rFonts w:ascii="Times New Roman" w:hAnsi="Times New Roman" w:cs="Times New Roman"/>
          <w:b/>
          <w:bCs/>
          <w:sz w:val="28"/>
          <w:szCs w:val="28"/>
        </w:rPr>
      </w:pPr>
    </w:p>
    <w:p w14:paraId="67E15272" w14:textId="0E2DEA8E" w:rsidR="00310E38" w:rsidRPr="004336DE" w:rsidRDefault="002F5DB6" w:rsidP="00D26BDF">
      <w:pPr>
        <w:spacing w:line="360" w:lineRule="auto"/>
        <w:jc w:val="both"/>
        <w:rPr>
          <w:rFonts w:ascii="Times New Roman" w:hAnsi="Times New Roman" w:cs="Times New Roman"/>
          <w:b/>
          <w:bCs/>
          <w:sz w:val="28"/>
          <w:szCs w:val="28"/>
        </w:rPr>
      </w:pPr>
      <w:r w:rsidRPr="004336DE">
        <w:rPr>
          <w:rFonts w:ascii="Times New Roman" w:hAnsi="Times New Roman" w:cs="Times New Roman"/>
          <w:b/>
          <w:bCs/>
          <w:sz w:val="28"/>
          <w:szCs w:val="28"/>
        </w:rPr>
        <w:t>SOILS</w:t>
      </w:r>
    </w:p>
    <w:p w14:paraId="124EE551" w14:textId="684FCADC" w:rsidR="00ED44ED" w:rsidRPr="004336DE" w:rsidRDefault="00ED44ED" w:rsidP="00D26BDF">
      <w:pPr>
        <w:spacing w:line="360" w:lineRule="auto"/>
        <w:jc w:val="both"/>
        <w:rPr>
          <w:rFonts w:ascii="Times New Roman" w:hAnsi="Times New Roman" w:cs="Times New Roman"/>
          <w:sz w:val="28"/>
          <w:szCs w:val="28"/>
        </w:rPr>
      </w:pPr>
      <w:r w:rsidRPr="004336DE">
        <w:rPr>
          <w:rFonts w:ascii="Times New Roman" w:hAnsi="Times New Roman" w:cs="Times New Roman"/>
          <w:sz w:val="28"/>
          <w:szCs w:val="28"/>
        </w:rPr>
        <w:t xml:space="preserve">The soils of the </w:t>
      </w:r>
      <w:proofErr w:type="spellStart"/>
      <w:r w:rsidRPr="004336DE">
        <w:rPr>
          <w:rFonts w:ascii="Times New Roman" w:hAnsi="Times New Roman" w:cs="Times New Roman"/>
          <w:sz w:val="28"/>
          <w:szCs w:val="28"/>
        </w:rPr>
        <w:t>Ikot</w:t>
      </w:r>
      <w:proofErr w:type="spellEnd"/>
      <w:r w:rsidRPr="004336DE">
        <w:rPr>
          <w:rFonts w:ascii="Times New Roman" w:hAnsi="Times New Roman" w:cs="Times New Roman"/>
          <w:sz w:val="28"/>
          <w:szCs w:val="28"/>
        </w:rPr>
        <w:t xml:space="preserve"> </w:t>
      </w:r>
      <w:proofErr w:type="spellStart"/>
      <w:r w:rsidRPr="004336DE">
        <w:rPr>
          <w:rFonts w:ascii="Times New Roman" w:hAnsi="Times New Roman" w:cs="Times New Roman"/>
          <w:sz w:val="28"/>
          <w:szCs w:val="28"/>
        </w:rPr>
        <w:t>Ekpene</w:t>
      </w:r>
      <w:proofErr w:type="spellEnd"/>
      <w:r w:rsidRPr="004336DE">
        <w:rPr>
          <w:rFonts w:ascii="Times New Roman" w:hAnsi="Times New Roman" w:cs="Times New Roman"/>
          <w:sz w:val="28"/>
          <w:szCs w:val="28"/>
        </w:rPr>
        <w:t xml:space="preserve"> area of </w:t>
      </w:r>
      <w:proofErr w:type="spellStart"/>
      <w:r w:rsidRPr="004336DE">
        <w:rPr>
          <w:rFonts w:ascii="Times New Roman" w:hAnsi="Times New Roman" w:cs="Times New Roman"/>
          <w:sz w:val="28"/>
          <w:szCs w:val="28"/>
        </w:rPr>
        <w:t>Akwa</w:t>
      </w:r>
      <w:proofErr w:type="spellEnd"/>
      <w:r w:rsidRPr="004336DE">
        <w:rPr>
          <w:rFonts w:ascii="Times New Roman" w:hAnsi="Times New Roman" w:cs="Times New Roman"/>
          <w:sz w:val="28"/>
          <w:szCs w:val="28"/>
        </w:rPr>
        <w:t xml:space="preserve"> Ibom State are loose and highly weathered, but support intensive agricultural activities in the geological zone. Some other problems which could result in low productivity, can be ameliorated through the application of both organic and inorganic fertilizer. Structural and other physical limitations can only be ameliorated through proper management practices.</w:t>
      </w:r>
    </w:p>
    <w:p w14:paraId="604AD564" w14:textId="77777777" w:rsidR="00995A85" w:rsidRDefault="00995A85" w:rsidP="00D26BDF">
      <w:pPr>
        <w:spacing w:line="360" w:lineRule="auto"/>
        <w:jc w:val="both"/>
        <w:rPr>
          <w:rFonts w:ascii="Times New Roman" w:hAnsi="Times New Roman" w:cs="Times New Roman"/>
          <w:b/>
          <w:bCs/>
          <w:sz w:val="28"/>
          <w:szCs w:val="28"/>
        </w:rPr>
      </w:pPr>
    </w:p>
    <w:p w14:paraId="27F7EDA8" w14:textId="209A736D" w:rsidR="00D7040D" w:rsidRPr="004336DE" w:rsidRDefault="002F5DB6" w:rsidP="00D26BDF">
      <w:pPr>
        <w:spacing w:line="360" w:lineRule="auto"/>
        <w:jc w:val="both"/>
        <w:rPr>
          <w:rFonts w:ascii="Times New Roman" w:hAnsi="Times New Roman" w:cs="Times New Roman"/>
          <w:b/>
          <w:bCs/>
          <w:sz w:val="28"/>
          <w:szCs w:val="28"/>
        </w:rPr>
      </w:pPr>
      <w:r w:rsidRPr="004336DE">
        <w:rPr>
          <w:rFonts w:ascii="Times New Roman" w:hAnsi="Times New Roman" w:cs="Times New Roman"/>
          <w:b/>
          <w:bCs/>
          <w:sz w:val="28"/>
          <w:szCs w:val="28"/>
        </w:rPr>
        <w:t>SOCIAL ACTIVITIES</w:t>
      </w:r>
    </w:p>
    <w:p w14:paraId="7DE7DE1C" w14:textId="4889BC7D" w:rsidR="00D7040D" w:rsidRPr="004336DE" w:rsidRDefault="00D7040D" w:rsidP="00D26BDF">
      <w:pPr>
        <w:shd w:val="clear" w:color="auto" w:fill="FFFFFF"/>
        <w:spacing w:after="0" w:line="360" w:lineRule="auto"/>
        <w:jc w:val="both"/>
        <w:rPr>
          <w:rFonts w:ascii="Times New Roman" w:eastAsia="Times New Roman" w:hAnsi="Times New Roman" w:cs="Times New Roman"/>
          <w:kern w:val="0"/>
          <w:sz w:val="28"/>
          <w:szCs w:val="28"/>
          <w14:ligatures w14:val="none"/>
        </w:rPr>
      </w:pPr>
      <w:proofErr w:type="spellStart"/>
      <w:r w:rsidRPr="004336DE">
        <w:rPr>
          <w:rFonts w:ascii="Times New Roman" w:eastAsia="Times New Roman" w:hAnsi="Times New Roman" w:cs="Times New Roman"/>
          <w:kern w:val="0"/>
          <w:sz w:val="28"/>
          <w:szCs w:val="28"/>
          <w:lang/>
          <w14:ligatures w14:val="none"/>
        </w:rPr>
        <w:t>Ikot</w:t>
      </w:r>
      <w:proofErr w:type="spellEnd"/>
      <w:r w:rsidRPr="004336DE">
        <w:rPr>
          <w:rFonts w:ascii="Times New Roman" w:eastAsia="Times New Roman" w:hAnsi="Times New Roman" w:cs="Times New Roman"/>
          <w:kern w:val="0"/>
          <w:sz w:val="28"/>
          <w:szCs w:val="28"/>
          <w:lang/>
          <w14:ligatures w14:val="none"/>
        </w:rPr>
        <w:t xml:space="preserve"> </w:t>
      </w:r>
      <w:proofErr w:type="spellStart"/>
      <w:r w:rsidRPr="004336DE">
        <w:rPr>
          <w:rFonts w:ascii="Times New Roman" w:eastAsia="Times New Roman" w:hAnsi="Times New Roman" w:cs="Times New Roman"/>
          <w:kern w:val="0"/>
          <w:sz w:val="28"/>
          <w:szCs w:val="28"/>
          <w:lang/>
          <w14:ligatures w14:val="none"/>
        </w:rPr>
        <w:t>Ekpene</w:t>
      </w:r>
      <w:proofErr w:type="spellEnd"/>
      <w:r w:rsidRPr="004336DE">
        <w:rPr>
          <w:rFonts w:ascii="Times New Roman" w:eastAsia="Times New Roman" w:hAnsi="Times New Roman" w:cs="Times New Roman"/>
          <w:kern w:val="0"/>
          <w:sz w:val="28"/>
          <w:szCs w:val="28"/>
          <w:lang/>
          <w14:ligatures w14:val="none"/>
        </w:rPr>
        <w:t xml:space="preserve"> is known as a regional </w:t>
      </w:r>
      <w:proofErr w:type="spellStart"/>
      <w:r w:rsidRPr="004336DE">
        <w:rPr>
          <w:rFonts w:ascii="Times New Roman" w:eastAsia="Times New Roman" w:hAnsi="Times New Roman" w:cs="Times New Roman"/>
          <w:kern w:val="0"/>
          <w:sz w:val="28"/>
          <w:szCs w:val="28"/>
          <w:lang/>
          <w14:ligatures w14:val="none"/>
        </w:rPr>
        <w:t>centre</w:t>
      </w:r>
      <w:proofErr w:type="spellEnd"/>
      <w:r w:rsidRPr="004336DE">
        <w:rPr>
          <w:rFonts w:ascii="Times New Roman" w:eastAsia="Times New Roman" w:hAnsi="Times New Roman" w:cs="Times New Roman"/>
          <w:kern w:val="0"/>
          <w:sz w:val="28"/>
          <w:szCs w:val="28"/>
          <w:lang/>
          <w14:ligatures w14:val="none"/>
        </w:rPr>
        <w:t xml:space="preserve"> of commerce, with notable exports of palm products, especially palm oil, kernels, raffia products including raffia fibers and its wine, and ground crops of yams, cassava, taro, and corn.</w:t>
      </w:r>
    </w:p>
    <w:p w14:paraId="35ED2AB7" w14:textId="0BF4D012" w:rsidR="004A7E48" w:rsidRPr="004336DE" w:rsidRDefault="004A7E48" w:rsidP="00D26BDF">
      <w:pPr>
        <w:pStyle w:val="NormalWeb"/>
        <w:shd w:val="clear" w:color="auto" w:fill="FFFFFF"/>
        <w:spacing w:before="120" w:beforeAutospacing="0" w:after="120" w:afterAutospacing="0" w:line="360" w:lineRule="auto"/>
        <w:jc w:val="both"/>
        <w:rPr>
          <w:sz w:val="28"/>
          <w:szCs w:val="28"/>
        </w:rPr>
      </w:pPr>
      <w:r w:rsidRPr="004336DE">
        <w:rPr>
          <w:sz w:val="28"/>
          <w:szCs w:val="28"/>
        </w:rPr>
        <w:t>The </w:t>
      </w:r>
      <w:proofErr w:type="spellStart"/>
      <w:r w:rsidRPr="004336DE">
        <w:rPr>
          <w:sz w:val="28"/>
          <w:szCs w:val="28"/>
        </w:rPr>
        <w:t>Annang</w:t>
      </w:r>
      <w:proofErr w:type="spellEnd"/>
      <w:r w:rsidRPr="004336DE">
        <w:rPr>
          <w:sz w:val="28"/>
          <w:szCs w:val="28"/>
        </w:rPr>
        <w:t xml:space="preserve"> Festival of Arts and Culture, abbreviated to AFAC, is celebrated in </w:t>
      </w:r>
      <w:proofErr w:type="spellStart"/>
      <w:r w:rsidR="00C16901">
        <w:fldChar w:fldCharType="begin"/>
      </w:r>
      <w:r w:rsidR="00C16901">
        <w:instrText xml:space="preserve"> HYPERLINK "https://en.wikipedia.org/wiki/Ikot_Ekpene" \o "Ikot Ekpene" </w:instrText>
      </w:r>
      <w:r w:rsidR="00C16901">
        <w:fldChar w:fldCharType="separate"/>
      </w:r>
      <w:r w:rsidRPr="004336DE">
        <w:rPr>
          <w:rStyle w:val="Hyperlink"/>
          <w:color w:val="auto"/>
          <w:sz w:val="28"/>
          <w:szCs w:val="28"/>
          <w:u w:val="none"/>
        </w:rPr>
        <w:t>Ikot</w:t>
      </w:r>
      <w:proofErr w:type="spellEnd"/>
      <w:r w:rsidRPr="004336DE">
        <w:rPr>
          <w:rStyle w:val="Hyperlink"/>
          <w:color w:val="auto"/>
          <w:sz w:val="28"/>
          <w:szCs w:val="28"/>
          <w:u w:val="none"/>
        </w:rPr>
        <w:t xml:space="preserve"> </w:t>
      </w:r>
      <w:proofErr w:type="spellStart"/>
      <w:r w:rsidRPr="004336DE">
        <w:rPr>
          <w:rStyle w:val="Hyperlink"/>
          <w:color w:val="auto"/>
          <w:sz w:val="28"/>
          <w:szCs w:val="28"/>
          <w:u w:val="none"/>
        </w:rPr>
        <w:t>Ekpene</w:t>
      </w:r>
      <w:proofErr w:type="spellEnd"/>
      <w:r w:rsidR="00C16901">
        <w:rPr>
          <w:rStyle w:val="Hyperlink"/>
          <w:color w:val="auto"/>
          <w:sz w:val="28"/>
          <w:szCs w:val="28"/>
          <w:u w:val="none"/>
        </w:rPr>
        <w:fldChar w:fldCharType="end"/>
      </w:r>
      <w:r w:rsidRPr="004336DE">
        <w:rPr>
          <w:sz w:val="28"/>
          <w:szCs w:val="28"/>
        </w:rPr>
        <w:t>, </w:t>
      </w:r>
      <w:proofErr w:type="spellStart"/>
      <w:r w:rsidR="00C16901">
        <w:fldChar w:fldCharType="begin"/>
      </w:r>
      <w:r w:rsidR="00C16901">
        <w:instrText xml:space="preserve"> HYPERLINK "https://en.wikipedia.org/wiki/Akwa_Ibom_State" \o "Akwa Ibom State" </w:instrText>
      </w:r>
      <w:r w:rsidR="00C16901">
        <w:fldChar w:fldCharType="separate"/>
      </w:r>
      <w:r w:rsidRPr="004336DE">
        <w:rPr>
          <w:rStyle w:val="Hyperlink"/>
          <w:color w:val="auto"/>
          <w:sz w:val="28"/>
          <w:szCs w:val="28"/>
          <w:u w:val="none"/>
        </w:rPr>
        <w:t>Akwa</w:t>
      </w:r>
      <w:proofErr w:type="spellEnd"/>
      <w:r w:rsidRPr="004336DE">
        <w:rPr>
          <w:rStyle w:val="Hyperlink"/>
          <w:color w:val="auto"/>
          <w:sz w:val="28"/>
          <w:szCs w:val="28"/>
          <w:u w:val="none"/>
        </w:rPr>
        <w:t xml:space="preserve"> </w:t>
      </w:r>
      <w:proofErr w:type="spellStart"/>
      <w:r w:rsidRPr="004336DE">
        <w:rPr>
          <w:rStyle w:val="Hyperlink"/>
          <w:color w:val="auto"/>
          <w:sz w:val="28"/>
          <w:szCs w:val="28"/>
          <w:u w:val="none"/>
        </w:rPr>
        <w:t>Ibom</w:t>
      </w:r>
      <w:proofErr w:type="spellEnd"/>
      <w:r w:rsidR="00C16901">
        <w:rPr>
          <w:rStyle w:val="Hyperlink"/>
          <w:color w:val="auto"/>
          <w:sz w:val="28"/>
          <w:szCs w:val="28"/>
          <w:u w:val="none"/>
        </w:rPr>
        <w:fldChar w:fldCharType="end"/>
      </w:r>
      <w:r w:rsidRPr="004336DE">
        <w:rPr>
          <w:sz w:val="28"/>
          <w:szCs w:val="28"/>
        </w:rPr>
        <w:t>, a region located in South Southern </w:t>
      </w:r>
      <w:hyperlink r:id="rId11" w:tooltip="Nigeria" w:history="1">
        <w:r w:rsidRPr="004336DE">
          <w:rPr>
            <w:rStyle w:val="Hyperlink"/>
            <w:color w:val="auto"/>
            <w:sz w:val="28"/>
            <w:szCs w:val="28"/>
            <w:u w:val="none"/>
          </w:rPr>
          <w:t>Nigeria</w:t>
        </w:r>
      </w:hyperlink>
      <w:r w:rsidRPr="004336DE">
        <w:rPr>
          <w:sz w:val="28"/>
          <w:szCs w:val="28"/>
        </w:rPr>
        <w:t xml:space="preserve">. The festival was initiated in 2016, in order to preserve the </w:t>
      </w:r>
      <w:proofErr w:type="spellStart"/>
      <w:r w:rsidRPr="004336DE">
        <w:rPr>
          <w:sz w:val="28"/>
          <w:szCs w:val="28"/>
        </w:rPr>
        <w:t>Anaañ</w:t>
      </w:r>
      <w:proofErr w:type="spellEnd"/>
      <w:r w:rsidRPr="004336DE">
        <w:rPr>
          <w:sz w:val="28"/>
          <w:szCs w:val="28"/>
        </w:rPr>
        <w:t xml:space="preserve"> history, language and culture. The festival aims at preventing the </w:t>
      </w:r>
      <w:proofErr w:type="spellStart"/>
      <w:r w:rsidRPr="004336DE">
        <w:rPr>
          <w:sz w:val="28"/>
          <w:szCs w:val="28"/>
        </w:rPr>
        <w:t>Annang</w:t>
      </w:r>
      <w:proofErr w:type="spellEnd"/>
      <w:r w:rsidRPr="004336DE">
        <w:rPr>
          <w:sz w:val="28"/>
          <w:szCs w:val="28"/>
        </w:rPr>
        <w:t xml:space="preserve"> tradition and its cultural </w:t>
      </w:r>
      <w:r w:rsidRPr="004336DE">
        <w:rPr>
          <w:sz w:val="28"/>
          <w:szCs w:val="28"/>
        </w:rPr>
        <w:lastRenderedPageBreak/>
        <w:t xml:space="preserve">heritage from undergoing extinction. It </w:t>
      </w:r>
      <w:proofErr w:type="gramStart"/>
      <w:r w:rsidRPr="004336DE">
        <w:rPr>
          <w:sz w:val="28"/>
          <w:szCs w:val="28"/>
        </w:rPr>
        <w:t>showcase</w:t>
      </w:r>
      <w:proofErr w:type="gramEnd"/>
      <w:r w:rsidRPr="004336DE">
        <w:rPr>
          <w:sz w:val="28"/>
          <w:szCs w:val="28"/>
        </w:rPr>
        <w:t xml:space="preserve"> and promote the rich natural endowments of </w:t>
      </w:r>
      <w:proofErr w:type="spellStart"/>
      <w:r w:rsidRPr="004336DE">
        <w:rPr>
          <w:sz w:val="28"/>
          <w:szCs w:val="28"/>
        </w:rPr>
        <w:t>Annang</w:t>
      </w:r>
      <w:proofErr w:type="spellEnd"/>
      <w:r w:rsidRPr="004336DE">
        <w:rPr>
          <w:sz w:val="28"/>
          <w:szCs w:val="28"/>
        </w:rPr>
        <w:t xml:space="preserve"> land in </w:t>
      </w:r>
      <w:proofErr w:type="spellStart"/>
      <w:r w:rsidR="00C16901">
        <w:fldChar w:fldCharType="begin"/>
      </w:r>
      <w:r w:rsidR="00C16901">
        <w:instrText xml:space="preserve"> HYPERLINK "https://en.wikipedia</w:instrText>
      </w:r>
      <w:r w:rsidR="00C16901">
        <w:instrText xml:space="preserve">.org/wiki/Akwa_Ibom_State" \o "Akwa Ibom State" </w:instrText>
      </w:r>
      <w:r w:rsidR="00C16901">
        <w:fldChar w:fldCharType="separate"/>
      </w:r>
      <w:r w:rsidRPr="004336DE">
        <w:rPr>
          <w:rStyle w:val="Hyperlink"/>
          <w:color w:val="auto"/>
          <w:sz w:val="28"/>
          <w:szCs w:val="28"/>
          <w:u w:val="none"/>
        </w:rPr>
        <w:t>Akwa</w:t>
      </w:r>
      <w:proofErr w:type="spellEnd"/>
      <w:r w:rsidRPr="004336DE">
        <w:rPr>
          <w:rStyle w:val="Hyperlink"/>
          <w:color w:val="auto"/>
          <w:sz w:val="28"/>
          <w:szCs w:val="28"/>
          <w:u w:val="none"/>
        </w:rPr>
        <w:t xml:space="preserve"> </w:t>
      </w:r>
      <w:proofErr w:type="spellStart"/>
      <w:r w:rsidRPr="004336DE">
        <w:rPr>
          <w:rStyle w:val="Hyperlink"/>
          <w:color w:val="auto"/>
          <w:sz w:val="28"/>
          <w:szCs w:val="28"/>
          <w:u w:val="none"/>
        </w:rPr>
        <w:t>Ibom</w:t>
      </w:r>
      <w:proofErr w:type="spellEnd"/>
      <w:r w:rsidRPr="004336DE">
        <w:rPr>
          <w:rStyle w:val="Hyperlink"/>
          <w:color w:val="auto"/>
          <w:sz w:val="28"/>
          <w:szCs w:val="28"/>
          <w:u w:val="none"/>
        </w:rPr>
        <w:t xml:space="preserve"> State</w:t>
      </w:r>
      <w:r w:rsidR="00C16901">
        <w:rPr>
          <w:rStyle w:val="Hyperlink"/>
          <w:color w:val="auto"/>
          <w:sz w:val="28"/>
          <w:szCs w:val="28"/>
          <w:u w:val="none"/>
        </w:rPr>
        <w:fldChar w:fldCharType="end"/>
      </w:r>
      <w:r w:rsidRPr="004336DE">
        <w:rPr>
          <w:sz w:val="28"/>
          <w:szCs w:val="28"/>
        </w:rPr>
        <w:t>.</w:t>
      </w:r>
    </w:p>
    <w:p w14:paraId="53BC0E41" w14:textId="5EE45107" w:rsidR="009A5AC3" w:rsidRDefault="004A7E48" w:rsidP="00D26BDF">
      <w:pPr>
        <w:pStyle w:val="NormalWeb"/>
        <w:shd w:val="clear" w:color="auto" w:fill="FFFFFF"/>
        <w:spacing w:before="120" w:beforeAutospacing="0" w:after="120" w:afterAutospacing="0" w:line="360" w:lineRule="auto"/>
        <w:jc w:val="both"/>
        <w:rPr>
          <w:sz w:val="28"/>
          <w:szCs w:val="28"/>
        </w:rPr>
      </w:pPr>
      <w:r w:rsidRPr="004336DE">
        <w:rPr>
          <w:sz w:val="28"/>
          <w:szCs w:val="28"/>
        </w:rPr>
        <w:t xml:space="preserve">The AFAC also has a registered foundation referred to as the </w:t>
      </w:r>
      <w:proofErr w:type="spellStart"/>
      <w:r w:rsidRPr="004336DE">
        <w:rPr>
          <w:sz w:val="28"/>
          <w:szCs w:val="28"/>
        </w:rPr>
        <w:t>Annang</w:t>
      </w:r>
      <w:proofErr w:type="spellEnd"/>
      <w:r w:rsidRPr="004336DE">
        <w:rPr>
          <w:sz w:val="28"/>
          <w:szCs w:val="28"/>
        </w:rPr>
        <w:t xml:space="preserve"> Festival of Arts and Culture Foundation.</w:t>
      </w:r>
      <w:r w:rsidR="002F5DB6" w:rsidRPr="004336DE">
        <w:rPr>
          <w:sz w:val="28"/>
          <w:szCs w:val="28"/>
        </w:rPr>
        <w:t xml:space="preserve"> </w:t>
      </w:r>
    </w:p>
    <w:p w14:paraId="7805625D" w14:textId="77777777" w:rsidR="00995A85" w:rsidRPr="004336DE" w:rsidRDefault="00995A85" w:rsidP="00D26BDF">
      <w:pPr>
        <w:pStyle w:val="NormalWeb"/>
        <w:shd w:val="clear" w:color="auto" w:fill="FFFFFF"/>
        <w:spacing w:before="120" w:beforeAutospacing="0" w:after="120" w:afterAutospacing="0" w:line="360" w:lineRule="auto"/>
        <w:jc w:val="both"/>
        <w:rPr>
          <w:sz w:val="28"/>
          <w:szCs w:val="28"/>
        </w:rPr>
      </w:pPr>
    </w:p>
    <w:p w14:paraId="1D43FD86" w14:textId="07DC57D0" w:rsidR="004A7E48" w:rsidRPr="004336DE" w:rsidRDefault="002F5DB6" w:rsidP="00D26BDF">
      <w:pPr>
        <w:spacing w:line="360" w:lineRule="auto"/>
        <w:jc w:val="both"/>
        <w:rPr>
          <w:rFonts w:ascii="Times New Roman" w:hAnsi="Times New Roman" w:cs="Times New Roman"/>
          <w:b/>
          <w:bCs/>
          <w:sz w:val="28"/>
          <w:szCs w:val="28"/>
        </w:rPr>
      </w:pPr>
      <w:r w:rsidRPr="004336DE">
        <w:rPr>
          <w:rFonts w:ascii="Times New Roman" w:hAnsi="Times New Roman" w:cs="Times New Roman"/>
          <w:b/>
          <w:bCs/>
          <w:sz w:val="28"/>
          <w:szCs w:val="28"/>
        </w:rPr>
        <w:t>LAND USE IN IKOT EKPENE</w:t>
      </w:r>
    </w:p>
    <w:p w14:paraId="43037DE7" w14:textId="77777777" w:rsidR="00A3733D" w:rsidRPr="004336DE" w:rsidRDefault="00A3733D" w:rsidP="00D26BDF">
      <w:pPr>
        <w:shd w:val="clear" w:color="auto" w:fill="FFFFFF"/>
        <w:spacing w:after="150" w:line="360" w:lineRule="auto"/>
        <w:jc w:val="both"/>
        <w:rPr>
          <w:rFonts w:ascii="Times New Roman" w:eastAsia="Times New Roman" w:hAnsi="Times New Roman" w:cs="Times New Roman"/>
          <w:kern w:val="0"/>
          <w:sz w:val="28"/>
          <w:szCs w:val="28"/>
          <w14:ligatures w14:val="none"/>
        </w:rPr>
      </w:pPr>
      <w:r w:rsidRPr="004336DE">
        <w:rPr>
          <w:rFonts w:ascii="Times New Roman" w:eastAsia="Times New Roman" w:hAnsi="Times New Roman" w:cs="Times New Roman"/>
          <w:kern w:val="0"/>
          <w:sz w:val="28"/>
          <w:szCs w:val="28"/>
          <w14:ligatures w14:val="none"/>
        </w:rPr>
        <w:t>The land use definition is the function or functions for which humans use an area of land. Different types of land will be used for different purposes. How land is used can change as human habits, population change, and people move.</w:t>
      </w:r>
    </w:p>
    <w:p w14:paraId="7801EB3E" w14:textId="77777777" w:rsidR="00A3733D" w:rsidRPr="004336DE" w:rsidRDefault="00A3733D" w:rsidP="00D26BDF">
      <w:pPr>
        <w:shd w:val="clear" w:color="auto" w:fill="FFFFFF"/>
        <w:spacing w:after="150" w:line="360" w:lineRule="auto"/>
        <w:jc w:val="both"/>
        <w:rPr>
          <w:rFonts w:ascii="Times New Roman" w:eastAsia="Times New Roman" w:hAnsi="Times New Roman" w:cs="Times New Roman"/>
          <w:kern w:val="0"/>
          <w:sz w:val="28"/>
          <w:szCs w:val="28"/>
          <w14:ligatures w14:val="none"/>
        </w:rPr>
      </w:pPr>
      <w:r w:rsidRPr="004336DE">
        <w:rPr>
          <w:rFonts w:ascii="Times New Roman" w:eastAsia="Times New Roman" w:hAnsi="Times New Roman" w:cs="Times New Roman"/>
          <w:kern w:val="0"/>
          <w:sz w:val="28"/>
          <w:szCs w:val="28"/>
          <w14:ligatures w14:val="none"/>
        </w:rPr>
        <w:t>Since land is a finite space needed and used by everyone, some laws and regulations protect and ensure it is used safely and fairly</w:t>
      </w:r>
    </w:p>
    <w:p w14:paraId="4E126B80" w14:textId="315F2428" w:rsidR="00A3733D" w:rsidRPr="004336DE" w:rsidRDefault="00A3733D" w:rsidP="00D26BDF">
      <w:pPr>
        <w:shd w:val="clear" w:color="auto" w:fill="FFFFFF"/>
        <w:spacing w:before="100" w:beforeAutospacing="1" w:after="100" w:afterAutospacing="1" w:line="360" w:lineRule="auto"/>
        <w:jc w:val="both"/>
        <w:rPr>
          <w:rFonts w:ascii="Times New Roman" w:eastAsia="Times New Roman" w:hAnsi="Times New Roman" w:cs="Times New Roman"/>
          <w:kern w:val="0"/>
          <w:sz w:val="28"/>
          <w:szCs w:val="28"/>
          <w14:ligatures w14:val="none"/>
        </w:rPr>
      </w:pPr>
      <w:r w:rsidRPr="004336DE">
        <w:rPr>
          <w:rFonts w:ascii="Times New Roman" w:eastAsia="Times New Roman" w:hAnsi="Times New Roman" w:cs="Times New Roman"/>
          <w:kern w:val="0"/>
          <w:sz w:val="28"/>
          <w:szCs w:val="28"/>
          <w14:ligatures w14:val="none"/>
        </w:rPr>
        <w:t xml:space="preserve">The major land usage in </w:t>
      </w:r>
      <w:proofErr w:type="spellStart"/>
      <w:r w:rsidRPr="004336DE">
        <w:rPr>
          <w:rFonts w:ascii="Times New Roman" w:eastAsia="Times New Roman" w:hAnsi="Times New Roman" w:cs="Times New Roman"/>
          <w:kern w:val="0"/>
          <w:sz w:val="28"/>
          <w:szCs w:val="28"/>
          <w14:ligatures w14:val="none"/>
        </w:rPr>
        <w:t>Ikot</w:t>
      </w:r>
      <w:proofErr w:type="spellEnd"/>
      <w:r w:rsidRPr="004336DE">
        <w:rPr>
          <w:rFonts w:ascii="Times New Roman" w:eastAsia="Times New Roman" w:hAnsi="Times New Roman" w:cs="Times New Roman"/>
          <w:kern w:val="0"/>
          <w:sz w:val="28"/>
          <w:szCs w:val="28"/>
          <w14:ligatures w14:val="none"/>
        </w:rPr>
        <w:t xml:space="preserve"> </w:t>
      </w:r>
      <w:proofErr w:type="spellStart"/>
      <w:r w:rsidRPr="004336DE">
        <w:rPr>
          <w:rFonts w:ascii="Times New Roman" w:eastAsia="Times New Roman" w:hAnsi="Times New Roman" w:cs="Times New Roman"/>
          <w:kern w:val="0"/>
          <w:sz w:val="28"/>
          <w:szCs w:val="28"/>
          <w14:ligatures w14:val="none"/>
        </w:rPr>
        <w:t>Ekpene</w:t>
      </w:r>
      <w:proofErr w:type="spellEnd"/>
      <w:r w:rsidRPr="004336DE">
        <w:rPr>
          <w:rFonts w:ascii="Times New Roman" w:eastAsia="Times New Roman" w:hAnsi="Times New Roman" w:cs="Times New Roman"/>
          <w:kern w:val="0"/>
          <w:sz w:val="28"/>
          <w:szCs w:val="28"/>
          <w14:ligatures w14:val="none"/>
        </w:rPr>
        <w:t xml:space="preserve"> include:</w:t>
      </w:r>
    </w:p>
    <w:p w14:paraId="458639B9" w14:textId="77777777" w:rsidR="00A3733D" w:rsidRPr="004336DE" w:rsidRDefault="00A3733D" w:rsidP="00D26BDF">
      <w:pPr>
        <w:pStyle w:val="ListParagraph"/>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kern w:val="0"/>
          <w:sz w:val="28"/>
          <w:szCs w:val="28"/>
          <w14:ligatures w14:val="none"/>
        </w:rPr>
      </w:pPr>
      <w:r w:rsidRPr="004336DE">
        <w:rPr>
          <w:rFonts w:ascii="Times New Roman" w:eastAsia="Times New Roman" w:hAnsi="Times New Roman" w:cs="Times New Roman"/>
          <w:b/>
          <w:bCs/>
          <w:kern w:val="0"/>
          <w:sz w:val="28"/>
          <w:szCs w:val="28"/>
          <w14:ligatures w14:val="none"/>
        </w:rPr>
        <w:t>Agricultural</w:t>
      </w:r>
      <w:r w:rsidRPr="004336DE">
        <w:rPr>
          <w:rFonts w:ascii="Times New Roman" w:eastAsia="Times New Roman" w:hAnsi="Times New Roman" w:cs="Times New Roman"/>
          <w:kern w:val="0"/>
          <w:sz w:val="28"/>
          <w:szCs w:val="28"/>
          <w14:ligatures w14:val="none"/>
        </w:rPr>
        <w:t> land use is land used for growing crops such as corn, wheat, beans, etcetera, and orchards and vineyards. It also includes land used in raising and grazing farm animals such as cattle, sheep, pigs, etcetera.</w:t>
      </w:r>
    </w:p>
    <w:p w14:paraId="14C9C83A" w14:textId="77777777" w:rsidR="00A3733D" w:rsidRPr="004336DE" w:rsidRDefault="00A3733D" w:rsidP="00D26BDF">
      <w:pPr>
        <w:pStyle w:val="ListParagraph"/>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kern w:val="0"/>
          <w:sz w:val="28"/>
          <w:szCs w:val="28"/>
          <w14:ligatures w14:val="none"/>
        </w:rPr>
      </w:pPr>
      <w:r w:rsidRPr="004336DE">
        <w:rPr>
          <w:rFonts w:ascii="Times New Roman" w:eastAsia="Times New Roman" w:hAnsi="Times New Roman" w:cs="Times New Roman"/>
          <w:b/>
          <w:bCs/>
          <w:kern w:val="0"/>
          <w:sz w:val="28"/>
          <w:szCs w:val="28"/>
          <w14:ligatures w14:val="none"/>
        </w:rPr>
        <w:t>Commercial</w:t>
      </w:r>
      <w:r w:rsidRPr="004336DE">
        <w:rPr>
          <w:rFonts w:ascii="Times New Roman" w:eastAsia="Times New Roman" w:hAnsi="Times New Roman" w:cs="Times New Roman"/>
          <w:kern w:val="0"/>
          <w:sz w:val="28"/>
          <w:szCs w:val="28"/>
          <w14:ligatures w14:val="none"/>
        </w:rPr>
        <w:t> land use is land that has been zoned for use in the sale of goods and services for financial profit. Examples of commercial land use include central business districts, shopping districts such as large or strip malls, and many kinds of health and personal services.</w:t>
      </w:r>
    </w:p>
    <w:p w14:paraId="1DBBD029" w14:textId="35BC5305" w:rsidR="00A3733D" w:rsidRPr="004336DE" w:rsidRDefault="00A3733D" w:rsidP="00D26BDF">
      <w:pPr>
        <w:pStyle w:val="ListParagraph"/>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kern w:val="0"/>
          <w:sz w:val="28"/>
          <w:szCs w:val="28"/>
          <w14:ligatures w14:val="none"/>
        </w:rPr>
      </w:pPr>
      <w:r w:rsidRPr="004336DE">
        <w:rPr>
          <w:rFonts w:ascii="Times New Roman" w:eastAsia="Times New Roman" w:hAnsi="Times New Roman" w:cs="Times New Roman"/>
          <w:b/>
          <w:bCs/>
          <w:kern w:val="0"/>
          <w:sz w:val="28"/>
          <w:szCs w:val="28"/>
          <w14:ligatures w14:val="none"/>
        </w:rPr>
        <w:t>Transport</w:t>
      </w:r>
      <w:r w:rsidRPr="004336DE">
        <w:rPr>
          <w:rFonts w:ascii="Times New Roman" w:eastAsia="Times New Roman" w:hAnsi="Times New Roman" w:cs="Times New Roman"/>
          <w:kern w:val="0"/>
          <w:sz w:val="28"/>
          <w:szCs w:val="28"/>
          <w14:ligatures w14:val="none"/>
        </w:rPr>
        <w:t> land use is the land delegated to the moving or transportation of goods and people from one spot to another. Examples include roads, highways, railroads, and airports.</w:t>
      </w:r>
    </w:p>
    <w:p w14:paraId="492D7F4C" w14:textId="5A7AE419" w:rsidR="00A3733D" w:rsidRPr="004336DE" w:rsidRDefault="00A3733D" w:rsidP="00D26BDF">
      <w:pPr>
        <w:pStyle w:val="ListParagraph"/>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kern w:val="0"/>
          <w:sz w:val="28"/>
          <w:szCs w:val="28"/>
          <w14:ligatures w14:val="none"/>
        </w:rPr>
      </w:pPr>
      <w:r w:rsidRPr="004336DE">
        <w:rPr>
          <w:rFonts w:ascii="Times New Roman" w:eastAsia="Times New Roman" w:hAnsi="Times New Roman" w:cs="Times New Roman"/>
          <w:b/>
          <w:bCs/>
          <w:kern w:val="0"/>
          <w:sz w:val="28"/>
          <w:szCs w:val="28"/>
          <w14:ligatures w14:val="none"/>
        </w:rPr>
        <w:lastRenderedPageBreak/>
        <w:t>Residential</w:t>
      </w:r>
      <w:r w:rsidRPr="004336DE">
        <w:rPr>
          <w:rFonts w:ascii="Times New Roman" w:eastAsia="Times New Roman" w:hAnsi="Times New Roman" w:cs="Times New Roman"/>
          <w:kern w:val="0"/>
          <w:sz w:val="28"/>
          <w:szCs w:val="28"/>
          <w14:ligatures w14:val="none"/>
        </w:rPr>
        <w:t> land use is the land used for housing. It includes single-family units with yards to multiple-unit structures such as apartment complexes, condominiums, and town</w:t>
      </w:r>
      <w:r w:rsidR="007975DF" w:rsidRPr="004336DE">
        <w:rPr>
          <w:rFonts w:ascii="Times New Roman" w:eastAsia="Times New Roman" w:hAnsi="Times New Roman" w:cs="Times New Roman"/>
          <w:kern w:val="0"/>
          <w:sz w:val="28"/>
          <w:szCs w:val="28"/>
          <w14:ligatures w14:val="none"/>
        </w:rPr>
        <w:t xml:space="preserve"> </w:t>
      </w:r>
      <w:r w:rsidRPr="004336DE">
        <w:rPr>
          <w:rFonts w:ascii="Times New Roman" w:eastAsia="Times New Roman" w:hAnsi="Times New Roman" w:cs="Times New Roman"/>
          <w:kern w:val="0"/>
          <w:sz w:val="28"/>
          <w:szCs w:val="28"/>
          <w14:ligatures w14:val="none"/>
        </w:rPr>
        <w:t>homes.</w:t>
      </w:r>
    </w:p>
    <w:p w14:paraId="47B3191A" w14:textId="77777777" w:rsidR="00995A85" w:rsidRDefault="00995A85" w:rsidP="00D26BDF">
      <w:pPr>
        <w:shd w:val="clear" w:color="auto" w:fill="FFFFFF"/>
        <w:spacing w:before="100" w:beforeAutospacing="1" w:after="100" w:afterAutospacing="1" w:line="360" w:lineRule="auto"/>
        <w:jc w:val="both"/>
        <w:rPr>
          <w:rFonts w:ascii="Times New Roman" w:eastAsia="Times New Roman" w:hAnsi="Times New Roman" w:cs="Times New Roman"/>
          <w:b/>
          <w:bCs/>
          <w:kern w:val="0"/>
          <w:sz w:val="28"/>
          <w:szCs w:val="28"/>
          <w14:ligatures w14:val="none"/>
        </w:rPr>
      </w:pPr>
    </w:p>
    <w:p w14:paraId="378D7158" w14:textId="019B8E6A" w:rsidR="007975DF" w:rsidRPr="004336DE" w:rsidRDefault="000E48ED" w:rsidP="00D26BDF">
      <w:pPr>
        <w:shd w:val="clear" w:color="auto" w:fill="FFFFFF"/>
        <w:spacing w:before="100" w:beforeAutospacing="1" w:after="100" w:afterAutospacing="1" w:line="360" w:lineRule="auto"/>
        <w:jc w:val="both"/>
        <w:rPr>
          <w:rFonts w:ascii="Times New Roman" w:eastAsia="Times New Roman" w:hAnsi="Times New Roman" w:cs="Times New Roman"/>
          <w:b/>
          <w:bCs/>
          <w:kern w:val="0"/>
          <w:sz w:val="28"/>
          <w:szCs w:val="28"/>
          <w14:ligatures w14:val="none"/>
        </w:rPr>
      </w:pPr>
      <w:r w:rsidRPr="004336DE">
        <w:rPr>
          <w:rFonts w:ascii="Times New Roman" w:eastAsia="Times New Roman" w:hAnsi="Times New Roman" w:cs="Times New Roman"/>
          <w:b/>
          <w:bCs/>
          <w:kern w:val="0"/>
          <w:sz w:val="28"/>
          <w:szCs w:val="28"/>
          <w14:ligatures w14:val="none"/>
        </w:rPr>
        <w:t>CULTURE AND RELIGION</w:t>
      </w:r>
    </w:p>
    <w:p w14:paraId="1E3CB0E9" w14:textId="77777777" w:rsidR="005466EB" w:rsidRPr="004336DE" w:rsidRDefault="005466EB" w:rsidP="00D26BDF">
      <w:pPr>
        <w:pStyle w:val="NormalWeb"/>
        <w:shd w:val="clear" w:color="auto" w:fill="FFFFFF"/>
        <w:spacing w:before="120" w:beforeAutospacing="0" w:after="120" w:afterAutospacing="0" w:line="360" w:lineRule="auto"/>
        <w:jc w:val="both"/>
        <w:rPr>
          <w:sz w:val="28"/>
          <w:szCs w:val="28"/>
        </w:rPr>
      </w:pPr>
      <w:r w:rsidRPr="004336DE">
        <w:rPr>
          <w:sz w:val="28"/>
          <w:szCs w:val="28"/>
        </w:rPr>
        <w:t>Leadership at the family, lineage, village, or clan level remains the prerogative of the men, and lineage ties extends to women even after marriage. There are many societies and associations (</w:t>
      </w:r>
      <w:proofErr w:type="spellStart"/>
      <w:r w:rsidRPr="004336DE">
        <w:rPr>
          <w:i/>
          <w:iCs/>
          <w:sz w:val="28"/>
          <w:szCs w:val="28"/>
        </w:rPr>
        <w:t>Ulim</w:t>
      </w:r>
      <w:proofErr w:type="spellEnd"/>
      <w:r w:rsidRPr="004336DE">
        <w:rPr>
          <w:sz w:val="28"/>
          <w:szCs w:val="28"/>
        </w:rPr>
        <w:t> also called "</w:t>
      </w:r>
      <w:proofErr w:type="spellStart"/>
      <w:r w:rsidRPr="004336DE">
        <w:rPr>
          <w:sz w:val="28"/>
          <w:szCs w:val="28"/>
        </w:rPr>
        <w:t>udim</w:t>
      </w:r>
      <w:proofErr w:type="spellEnd"/>
      <w:r w:rsidRPr="004336DE">
        <w:rPr>
          <w:sz w:val="28"/>
          <w:szCs w:val="28"/>
        </w:rPr>
        <w:t>") for men and women which are very important in traditional village life. Individuals are measured by both the number and types of memberships in </w:t>
      </w:r>
      <w:proofErr w:type="spellStart"/>
      <w:r w:rsidRPr="004336DE">
        <w:rPr>
          <w:i/>
          <w:iCs/>
          <w:sz w:val="28"/>
          <w:szCs w:val="28"/>
        </w:rPr>
        <w:t>Ulim</w:t>
      </w:r>
      <w:proofErr w:type="spellEnd"/>
      <w:r w:rsidRPr="004336DE">
        <w:rPr>
          <w:sz w:val="28"/>
          <w:szCs w:val="28"/>
        </w:rPr>
        <w:t> and by the achievements of one or more </w:t>
      </w:r>
      <w:proofErr w:type="spellStart"/>
      <w:r w:rsidRPr="004336DE">
        <w:rPr>
          <w:i/>
          <w:iCs/>
          <w:sz w:val="28"/>
          <w:szCs w:val="28"/>
        </w:rPr>
        <w:t>Ulims</w:t>
      </w:r>
      <w:proofErr w:type="spellEnd"/>
      <w:r w:rsidRPr="004336DE">
        <w:rPr>
          <w:sz w:val="28"/>
          <w:szCs w:val="28"/>
        </w:rPr>
        <w:t xml:space="preserve">. Governance is done by elderly males who act as the legislative arm called </w:t>
      </w:r>
      <w:proofErr w:type="spellStart"/>
      <w:r w:rsidRPr="004336DE">
        <w:rPr>
          <w:sz w:val="28"/>
          <w:szCs w:val="28"/>
        </w:rPr>
        <w:t>Afe</w:t>
      </w:r>
      <w:proofErr w:type="spellEnd"/>
      <w:r w:rsidRPr="004336DE">
        <w:rPr>
          <w:sz w:val="28"/>
          <w:szCs w:val="28"/>
        </w:rPr>
        <w:t xml:space="preserve"> </w:t>
      </w:r>
      <w:proofErr w:type="spellStart"/>
      <w:r w:rsidRPr="004336DE">
        <w:rPr>
          <w:sz w:val="28"/>
          <w:szCs w:val="28"/>
        </w:rPr>
        <w:t>Ichong</w:t>
      </w:r>
      <w:proofErr w:type="spellEnd"/>
      <w:r w:rsidRPr="004336DE">
        <w:rPr>
          <w:sz w:val="28"/>
          <w:szCs w:val="28"/>
        </w:rPr>
        <w:t>, directed by the </w:t>
      </w:r>
      <w:proofErr w:type="spellStart"/>
      <w:r w:rsidRPr="004336DE">
        <w:rPr>
          <w:i/>
          <w:iCs/>
          <w:sz w:val="28"/>
          <w:szCs w:val="28"/>
        </w:rPr>
        <w:t>Abong</w:t>
      </w:r>
      <w:proofErr w:type="spellEnd"/>
      <w:r w:rsidRPr="004336DE">
        <w:rPr>
          <w:i/>
          <w:iCs/>
          <w:sz w:val="28"/>
          <w:szCs w:val="28"/>
        </w:rPr>
        <w:t xml:space="preserve"> </w:t>
      </w:r>
      <w:proofErr w:type="spellStart"/>
      <w:r w:rsidRPr="004336DE">
        <w:rPr>
          <w:i/>
          <w:iCs/>
          <w:sz w:val="28"/>
          <w:szCs w:val="28"/>
        </w:rPr>
        <w:t>Ichong</w:t>
      </w:r>
      <w:proofErr w:type="spellEnd"/>
      <w:r w:rsidRPr="004336DE">
        <w:rPr>
          <w:sz w:val="28"/>
          <w:szCs w:val="28"/>
        </w:rPr>
        <w:t> (Village Chief and Clan Chief) who is the head and the chief executive but without the authority beyond what the </w:t>
      </w:r>
      <w:proofErr w:type="spellStart"/>
      <w:r w:rsidRPr="004336DE">
        <w:rPr>
          <w:i/>
          <w:iCs/>
          <w:sz w:val="28"/>
          <w:szCs w:val="28"/>
        </w:rPr>
        <w:t>Afe</w:t>
      </w:r>
      <w:proofErr w:type="spellEnd"/>
      <w:r w:rsidRPr="004336DE">
        <w:rPr>
          <w:i/>
          <w:iCs/>
          <w:sz w:val="28"/>
          <w:szCs w:val="28"/>
        </w:rPr>
        <w:t xml:space="preserve"> </w:t>
      </w:r>
      <w:proofErr w:type="spellStart"/>
      <w:r w:rsidRPr="004336DE">
        <w:rPr>
          <w:i/>
          <w:iCs/>
          <w:sz w:val="28"/>
          <w:szCs w:val="28"/>
        </w:rPr>
        <w:t>Ichong</w:t>
      </w:r>
      <w:proofErr w:type="spellEnd"/>
      <w:r w:rsidRPr="004336DE">
        <w:rPr>
          <w:sz w:val="28"/>
          <w:szCs w:val="28"/>
        </w:rPr>
        <w:t> gives. A chief can be appointed by the </w:t>
      </w:r>
      <w:r w:rsidRPr="004336DE">
        <w:rPr>
          <w:i/>
          <w:iCs/>
          <w:sz w:val="28"/>
          <w:szCs w:val="28"/>
        </w:rPr>
        <w:t>Afe</w:t>
      </w:r>
      <w:r w:rsidRPr="004336DE">
        <w:rPr>
          <w:sz w:val="28"/>
          <w:szCs w:val="28"/>
        </w:rPr>
        <w:t> or can be an inherited office.</w:t>
      </w:r>
    </w:p>
    <w:p w14:paraId="330D4B40" w14:textId="5235BF8F" w:rsidR="005D67F9" w:rsidRDefault="005466EB" w:rsidP="00D26BDF">
      <w:pPr>
        <w:pStyle w:val="NormalWeb"/>
        <w:shd w:val="clear" w:color="auto" w:fill="FFFFFF"/>
        <w:spacing w:before="120" w:beforeAutospacing="0" w:after="120" w:afterAutospacing="0" w:line="360" w:lineRule="auto"/>
        <w:jc w:val="both"/>
        <w:rPr>
          <w:sz w:val="28"/>
          <w:szCs w:val="28"/>
        </w:rPr>
      </w:pPr>
      <w:r w:rsidRPr="004336DE">
        <w:rPr>
          <w:sz w:val="28"/>
          <w:szCs w:val="28"/>
        </w:rPr>
        <w:t xml:space="preserve">The </w:t>
      </w:r>
      <w:proofErr w:type="spellStart"/>
      <w:r w:rsidRPr="004336DE">
        <w:rPr>
          <w:sz w:val="28"/>
          <w:szCs w:val="28"/>
        </w:rPr>
        <w:t>Anang</w:t>
      </w:r>
      <w:proofErr w:type="spellEnd"/>
      <w:r w:rsidRPr="004336DE">
        <w:rPr>
          <w:sz w:val="28"/>
          <w:szCs w:val="28"/>
        </w:rPr>
        <w:t xml:space="preserve"> speak the </w:t>
      </w:r>
      <w:proofErr w:type="spellStart"/>
      <w:r>
        <w:fldChar w:fldCharType="begin"/>
      </w:r>
      <w:r>
        <w:instrText xml:space="preserve"> HYPERLINK "https://en.wikipedia.org/wiki/Annang_language" \o "Annang language" </w:instrText>
      </w:r>
      <w:r>
        <w:fldChar w:fldCharType="separate"/>
      </w:r>
      <w:r w:rsidRPr="004336DE">
        <w:rPr>
          <w:rStyle w:val="Hyperlink"/>
          <w:color w:val="auto"/>
          <w:sz w:val="28"/>
          <w:szCs w:val="28"/>
          <w:u w:val="none"/>
        </w:rPr>
        <w:t>Annang</w:t>
      </w:r>
      <w:proofErr w:type="spellEnd"/>
      <w:r w:rsidRPr="004336DE">
        <w:rPr>
          <w:rStyle w:val="Hyperlink"/>
          <w:color w:val="auto"/>
          <w:sz w:val="28"/>
          <w:szCs w:val="28"/>
          <w:u w:val="none"/>
        </w:rPr>
        <w:t xml:space="preserve"> language</w:t>
      </w:r>
      <w:r>
        <w:rPr>
          <w:rStyle w:val="Hyperlink"/>
          <w:color w:val="auto"/>
          <w:sz w:val="28"/>
          <w:szCs w:val="28"/>
          <w:u w:val="none"/>
        </w:rPr>
        <w:fldChar w:fldCharType="end"/>
      </w:r>
      <w:r w:rsidRPr="004336DE">
        <w:rPr>
          <w:sz w:val="28"/>
          <w:szCs w:val="28"/>
        </w:rPr>
        <w:t> and perform a masquerade after the yam harvest to mark the visit of ancestral spirits, or </w:t>
      </w:r>
      <w:proofErr w:type="spellStart"/>
      <w:r w:rsidRPr="004336DE">
        <w:rPr>
          <w:i/>
          <w:iCs/>
          <w:sz w:val="28"/>
          <w:szCs w:val="28"/>
        </w:rPr>
        <w:t>ekpo</w:t>
      </w:r>
      <w:proofErr w:type="spellEnd"/>
      <w:r w:rsidRPr="004336DE">
        <w:rPr>
          <w:sz w:val="28"/>
          <w:szCs w:val="28"/>
        </w:rPr>
        <w:t xml:space="preserve">. This is also the name of a men's associations that once had great influence among Ibibio groups. The </w:t>
      </w:r>
      <w:proofErr w:type="spellStart"/>
      <w:r w:rsidRPr="004336DE">
        <w:rPr>
          <w:sz w:val="28"/>
          <w:szCs w:val="28"/>
        </w:rPr>
        <w:t>Anang</w:t>
      </w:r>
      <w:proofErr w:type="spellEnd"/>
      <w:r w:rsidRPr="004336DE">
        <w:rPr>
          <w:sz w:val="28"/>
          <w:szCs w:val="28"/>
        </w:rPr>
        <w:t xml:space="preserve"> carve masks with grotesque features, known as </w:t>
      </w:r>
      <w:proofErr w:type="spellStart"/>
      <w:r w:rsidRPr="004336DE">
        <w:rPr>
          <w:i/>
          <w:iCs/>
          <w:sz w:val="28"/>
          <w:szCs w:val="28"/>
        </w:rPr>
        <w:t>iliok</w:t>
      </w:r>
      <w:proofErr w:type="spellEnd"/>
      <w:r w:rsidRPr="004336DE">
        <w:rPr>
          <w:sz w:val="28"/>
          <w:szCs w:val="28"/>
        </w:rPr>
        <w:t>, which are considered dangerous and may only be viewed by members of the </w:t>
      </w:r>
      <w:proofErr w:type="spellStart"/>
      <w:r w:rsidRPr="004336DE">
        <w:rPr>
          <w:i/>
          <w:iCs/>
          <w:sz w:val="28"/>
          <w:szCs w:val="28"/>
        </w:rPr>
        <w:t>ekpo</w:t>
      </w:r>
      <w:proofErr w:type="spellEnd"/>
      <w:r w:rsidRPr="004336DE">
        <w:rPr>
          <w:sz w:val="28"/>
          <w:szCs w:val="28"/>
        </w:rPr>
        <w:t>. Other masks embody the beautiful spirit, or </w:t>
      </w:r>
      <w:proofErr w:type="spellStart"/>
      <w:r w:rsidRPr="004336DE">
        <w:rPr>
          <w:i/>
          <w:iCs/>
          <w:sz w:val="28"/>
          <w:szCs w:val="28"/>
        </w:rPr>
        <w:t>mfon</w:t>
      </w:r>
      <w:proofErr w:type="spellEnd"/>
      <w:r w:rsidRPr="004336DE">
        <w:rPr>
          <w:sz w:val="28"/>
          <w:szCs w:val="28"/>
        </w:rPr>
        <w:t xml:space="preserve">. The two major religion common in </w:t>
      </w:r>
      <w:proofErr w:type="spellStart"/>
      <w:r w:rsidRPr="004336DE">
        <w:rPr>
          <w:sz w:val="28"/>
          <w:szCs w:val="28"/>
        </w:rPr>
        <w:t>Ikot</w:t>
      </w:r>
      <w:proofErr w:type="spellEnd"/>
      <w:r w:rsidRPr="004336DE">
        <w:rPr>
          <w:sz w:val="28"/>
          <w:szCs w:val="28"/>
        </w:rPr>
        <w:t xml:space="preserve"> </w:t>
      </w:r>
      <w:proofErr w:type="spellStart"/>
      <w:r w:rsidRPr="004336DE">
        <w:rPr>
          <w:sz w:val="28"/>
          <w:szCs w:val="28"/>
        </w:rPr>
        <w:t>Ekpene</w:t>
      </w:r>
      <w:proofErr w:type="spellEnd"/>
      <w:r w:rsidRPr="004336DE">
        <w:rPr>
          <w:sz w:val="28"/>
          <w:szCs w:val="28"/>
        </w:rPr>
        <w:t xml:space="preserve"> are Christianity and paganism.</w:t>
      </w:r>
    </w:p>
    <w:p w14:paraId="18AEF0C1" w14:textId="77777777" w:rsidR="00995A85" w:rsidRDefault="00995A85" w:rsidP="00D26BDF">
      <w:pPr>
        <w:spacing w:line="360" w:lineRule="auto"/>
        <w:rPr>
          <w:rFonts w:ascii="Times New Roman" w:eastAsia="Times New Roman" w:hAnsi="Times New Roman" w:cs="Times New Roman"/>
          <w:b/>
          <w:bCs/>
          <w:kern w:val="0"/>
          <w:sz w:val="28"/>
          <w:szCs w:val="28"/>
          <w14:ligatures w14:val="none"/>
        </w:rPr>
      </w:pPr>
      <w:r>
        <w:rPr>
          <w:b/>
          <w:bCs/>
          <w:sz w:val="28"/>
          <w:szCs w:val="28"/>
        </w:rPr>
        <w:br w:type="page"/>
      </w:r>
    </w:p>
    <w:p w14:paraId="02E4F206" w14:textId="3CD6D4CF" w:rsidR="00175B1D" w:rsidRPr="004336DE" w:rsidRDefault="00175B1D" w:rsidP="00D26BDF">
      <w:pPr>
        <w:pStyle w:val="NormalWeb"/>
        <w:shd w:val="clear" w:color="auto" w:fill="FFFFFF"/>
        <w:spacing w:before="120" w:beforeAutospacing="0" w:after="120" w:afterAutospacing="0" w:line="360" w:lineRule="auto"/>
        <w:jc w:val="center"/>
        <w:rPr>
          <w:b/>
          <w:bCs/>
          <w:sz w:val="28"/>
          <w:szCs w:val="28"/>
        </w:rPr>
      </w:pPr>
      <w:r w:rsidRPr="004336DE">
        <w:rPr>
          <w:b/>
          <w:bCs/>
          <w:sz w:val="28"/>
          <w:szCs w:val="28"/>
        </w:rPr>
        <w:lastRenderedPageBreak/>
        <w:t>CHAPTER FOUR</w:t>
      </w:r>
    </w:p>
    <w:p w14:paraId="223D7905" w14:textId="53F541AA" w:rsidR="005466EB" w:rsidRPr="004336DE" w:rsidRDefault="000E48ED" w:rsidP="00D26BDF">
      <w:pPr>
        <w:pStyle w:val="NormalWeb"/>
        <w:shd w:val="clear" w:color="auto" w:fill="FFFFFF"/>
        <w:spacing w:before="120" w:beforeAutospacing="0" w:after="120" w:afterAutospacing="0" w:line="360" w:lineRule="auto"/>
        <w:jc w:val="both"/>
        <w:rPr>
          <w:b/>
          <w:bCs/>
          <w:sz w:val="28"/>
          <w:szCs w:val="28"/>
        </w:rPr>
      </w:pPr>
      <w:r w:rsidRPr="004336DE">
        <w:rPr>
          <w:b/>
          <w:bCs/>
          <w:sz w:val="28"/>
          <w:szCs w:val="28"/>
        </w:rPr>
        <w:t>STATEMENT OF THE PROBLEM</w:t>
      </w:r>
      <w:r w:rsidR="005466EB" w:rsidRPr="004336DE">
        <w:rPr>
          <w:sz w:val="28"/>
          <w:szCs w:val="28"/>
        </w:rPr>
        <w:t xml:space="preserve"> </w:t>
      </w:r>
    </w:p>
    <w:p w14:paraId="62A59035" w14:textId="77777777" w:rsidR="00331A47" w:rsidRDefault="00331A47" w:rsidP="00D26BDF">
      <w:pPr>
        <w:spacing w:line="360" w:lineRule="auto"/>
        <w:ind w:firstLine="720"/>
        <w:jc w:val="both"/>
        <w:rPr>
          <w:rFonts w:ascii="Times New Roman" w:hAnsi="Times New Roman" w:cs="Times New Roman"/>
          <w:sz w:val="28"/>
          <w:szCs w:val="28"/>
        </w:rPr>
      </w:pPr>
      <w:proofErr w:type="spellStart"/>
      <w:r>
        <w:rPr>
          <w:rFonts w:ascii="Times New Roman" w:hAnsi="Times New Roman" w:cs="Times New Roman"/>
          <w:sz w:val="28"/>
          <w:szCs w:val="28"/>
        </w:rPr>
        <w:t>Ikot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Ekpene</w:t>
      </w:r>
      <w:proofErr w:type="spellEnd"/>
      <w:r>
        <w:rPr>
          <w:rFonts w:ascii="Times New Roman" w:hAnsi="Times New Roman" w:cs="Times New Roman"/>
          <w:sz w:val="28"/>
          <w:szCs w:val="28"/>
        </w:rPr>
        <w:t xml:space="preserve"> is characterized by adverse environmental condition which is known as urban slum. Village in </w:t>
      </w:r>
      <w:proofErr w:type="spellStart"/>
      <w:r>
        <w:rPr>
          <w:rFonts w:ascii="Times New Roman" w:hAnsi="Times New Roman" w:cs="Times New Roman"/>
          <w:sz w:val="28"/>
          <w:szCs w:val="28"/>
        </w:rPr>
        <w:t>Ikot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Ekpene</w:t>
      </w:r>
      <w:proofErr w:type="spellEnd"/>
      <w:r>
        <w:rPr>
          <w:rFonts w:ascii="Times New Roman" w:hAnsi="Times New Roman" w:cs="Times New Roman"/>
          <w:sz w:val="28"/>
          <w:szCs w:val="28"/>
        </w:rPr>
        <w:t xml:space="preserve"> show a community which has been abandoned by government with inadequate basic social amenities like; s</w:t>
      </w:r>
      <w:r w:rsidRPr="00B50A7A">
        <w:rPr>
          <w:rFonts w:ascii="Times New Roman" w:hAnsi="Times New Roman" w:cs="Times New Roman"/>
          <w:sz w:val="28"/>
          <w:szCs w:val="28"/>
        </w:rPr>
        <w:t>teady power supply</w:t>
      </w:r>
      <w:r>
        <w:rPr>
          <w:rFonts w:ascii="Times New Roman" w:hAnsi="Times New Roman" w:cs="Times New Roman"/>
          <w:sz w:val="28"/>
          <w:szCs w:val="28"/>
        </w:rPr>
        <w:t xml:space="preserve">, good roads, waste disposals </w:t>
      </w:r>
      <w:proofErr w:type="spellStart"/>
      <w:r>
        <w:rPr>
          <w:rFonts w:ascii="Times New Roman" w:hAnsi="Times New Roman" w:cs="Times New Roman"/>
          <w:sz w:val="28"/>
          <w:szCs w:val="28"/>
        </w:rPr>
        <w:t>e.t.c</w:t>
      </w:r>
      <w:proofErr w:type="spellEnd"/>
      <w:r>
        <w:rPr>
          <w:rFonts w:ascii="Times New Roman" w:hAnsi="Times New Roman" w:cs="Times New Roman"/>
          <w:sz w:val="28"/>
          <w:szCs w:val="28"/>
        </w:rPr>
        <w:t xml:space="preserve">. </w:t>
      </w:r>
    </w:p>
    <w:p w14:paraId="00A204FA" w14:textId="5EB4DAFE" w:rsidR="00331A47" w:rsidRPr="00331A47" w:rsidRDefault="00331A47" w:rsidP="00D26BDF">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residents lack proper sanitation, and solid waste are been thrown straight into the drainage which result in blockage of the drainage. Once the draining is blocked it gives way for the water to be stagnant, which in turns become a breeding place for mosquitoes that result in health problems, and it emits horrible </w:t>
      </w:r>
      <w:proofErr w:type="spellStart"/>
      <w:r>
        <w:rPr>
          <w:rFonts w:ascii="Times New Roman" w:hAnsi="Times New Roman" w:cs="Times New Roman"/>
          <w:sz w:val="28"/>
          <w:szCs w:val="28"/>
        </w:rPr>
        <w:t>odours</w:t>
      </w:r>
      <w:proofErr w:type="spellEnd"/>
      <w:r>
        <w:rPr>
          <w:rFonts w:ascii="Times New Roman" w:hAnsi="Times New Roman" w:cs="Times New Roman"/>
          <w:sz w:val="28"/>
          <w:szCs w:val="28"/>
        </w:rPr>
        <w:t xml:space="preserve"> that leads to air pollution.  Despite the poor environmental conditions found in the settlement, </w:t>
      </w:r>
      <w:proofErr w:type="spellStart"/>
      <w:r>
        <w:rPr>
          <w:rFonts w:ascii="Times New Roman" w:hAnsi="Times New Roman" w:cs="Times New Roman"/>
          <w:sz w:val="28"/>
          <w:szCs w:val="28"/>
        </w:rPr>
        <w:t>Ikot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Ekpene</w:t>
      </w:r>
      <w:proofErr w:type="spellEnd"/>
      <w:r>
        <w:rPr>
          <w:rFonts w:ascii="Times New Roman" w:hAnsi="Times New Roman" w:cs="Times New Roman"/>
          <w:sz w:val="28"/>
          <w:szCs w:val="28"/>
        </w:rPr>
        <w:t xml:space="preserve"> continues to grow in both population size and physical boundary.  More housing unit can be seen extending into the road sides. </w:t>
      </w:r>
    </w:p>
    <w:p w14:paraId="3221D76A" w14:textId="6FC556DB" w:rsidR="004A7E48" w:rsidRPr="004336DE" w:rsidRDefault="005466EB" w:rsidP="00D26BDF">
      <w:pPr>
        <w:spacing w:line="360" w:lineRule="auto"/>
        <w:jc w:val="both"/>
        <w:rPr>
          <w:rFonts w:ascii="Times New Roman" w:hAnsi="Times New Roman" w:cs="Times New Roman"/>
          <w:b/>
          <w:bCs/>
          <w:sz w:val="28"/>
          <w:szCs w:val="28"/>
        </w:rPr>
      </w:pPr>
      <w:r w:rsidRPr="004336DE">
        <w:rPr>
          <w:rFonts w:ascii="Times New Roman" w:hAnsi="Times New Roman" w:cs="Times New Roman"/>
          <w:b/>
          <w:bCs/>
          <w:sz w:val="28"/>
          <w:szCs w:val="28"/>
        </w:rPr>
        <w:t>Circulation Problem</w:t>
      </w:r>
    </w:p>
    <w:p w14:paraId="7C288FB0" w14:textId="03005CD3" w:rsidR="005466EB" w:rsidRPr="004336DE" w:rsidRDefault="00B971DE" w:rsidP="00D26BDF">
      <w:pPr>
        <w:spacing w:line="360" w:lineRule="auto"/>
        <w:jc w:val="both"/>
        <w:rPr>
          <w:rFonts w:ascii="Times New Roman" w:hAnsi="Times New Roman" w:cs="Times New Roman"/>
          <w:sz w:val="28"/>
          <w:szCs w:val="28"/>
        </w:rPr>
      </w:pPr>
      <w:r w:rsidRPr="004336DE">
        <w:rPr>
          <w:rFonts w:ascii="Times New Roman" w:hAnsi="Times New Roman" w:cs="Times New Roman"/>
          <w:sz w:val="28"/>
          <w:szCs w:val="28"/>
        </w:rPr>
        <w:t>There is a dense habitation of the area, especially along the road. Nevertheless, the is even circulation and distribution of people in the area.</w:t>
      </w:r>
    </w:p>
    <w:p w14:paraId="6FE5D3FE" w14:textId="2FCE878F" w:rsidR="005466EB" w:rsidRPr="004336DE" w:rsidRDefault="005466EB" w:rsidP="00D26BDF">
      <w:pPr>
        <w:spacing w:line="360" w:lineRule="auto"/>
        <w:jc w:val="both"/>
        <w:rPr>
          <w:rFonts w:ascii="Times New Roman" w:hAnsi="Times New Roman" w:cs="Times New Roman"/>
          <w:b/>
          <w:bCs/>
          <w:sz w:val="28"/>
          <w:szCs w:val="28"/>
        </w:rPr>
      </w:pPr>
      <w:r w:rsidRPr="004336DE">
        <w:rPr>
          <w:rFonts w:ascii="Times New Roman" w:hAnsi="Times New Roman" w:cs="Times New Roman"/>
          <w:b/>
          <w:bCs/>
          <w:sz w:val="28"/>
          <w:szCs w:val="28"/>
        </w:rPr>
        <w:t xml:space="preserve">Drainage Problems </w:t>
      </w:r>
    </w:p>
    <w:p w14:paraId="367DED14" w14:textId="476BBD06" w:rsidR="005466EB" w:rsidRPr="004336DE" w:rsidRDefault="00074A27" w:rsidP="00D26BDF">
      <w:pPr>
        <w:spacing w:line="360" w:lineRule="auto"/>
        <w:jc w:val="both"/>
        <w:rPr>
          <w:rFonts w:ascii="Times New Roman" w:hAnsi="Times New Roman" w:cs="Times New Roman"/>
          <w:sz w:val="28"/>
          <w:szCs w:val="28"/>
        </w:rPr>
      </w:pPr>
      <w:r w:rsidRPr="004336DE">
        <w:rPr>
          <w:rFonts w:ascii="Times New Roman" w:hAnsi="Times New Roman" w:cs="Times New Roman"/>
          <w:sz w:val="28"/>
          <w:szCs w:val="28"/>
        </w:rPr>
        <w:t xml:space="preserve">The drainage were not that  maintained in proper condition as waste has impeded the free flow of water along the drainages leading to </w:t>
      </w:r>
      <w:r w:rsidR="00B971DE" w:rsidRPr="004336DE">
        <w:rPr>
          <w:rFonts w:ascii="Times New Roman" w:hAnsi="Times New Roman" w:cs="Times New Roman"/>
          <w:sz w:val="28"/>
          <w:szCs w:val="28"/>
        </w:rPr>
        <w:t>poor flow of water during high rain fall.</w:t>
      </w:r>
    </w:p>
    <w:p w14:paraId="5D81F736" w14:textId="4159E966" w:rsidR="005466EB" w:rsidRPr="004336DE" w:rsidRDefault="00074A27" w:rsidP="00D26BDF">
      <w:pPr>
        <w:spacing w:line="360" w:lineRule="auto"/>
        <w:jc w:val="both"/>
        <w:rPr>
          <w:rFonts w:ascii="Times New Roman" w:hAnsi="Times New Roman" w:cs="Times New Roman"/>
          <w:b/>
          <w:bCs/>
          <w:sz w:val="28"/>
          <w:szCs w:val="28"/>
        </w:rPr>
      </w:pPr>
      <w:r w:rsidRPr="004336DE">
        <w:rPr>
          <w:rFonts w:ascii="Times New Roman" w:hAnsi="Times New Roman" w:cs="Times New Roman"/>
          <w:b/>
          <w:bCs/>
          <w:sz w:val="28"/>
          <w:szCs w:val="28"/>
        </w:rPr>
        <w:t>Waste Disposal and Management problem</w:t>
      </w:r>
    </w:p>
    <w:p w14:paraId="7B9467E8" w14:textId="570C7803" w:rsidR="00B971DE" w:rsidRDefault="00B971DE" w:rsidP="00D26BDF">
      <w:pPr>
        <w:spacing w:line="360" w:lineRule="auto"/>
        <w:jc w:val="both"/>
        <w:rPr>
          <w:rFonts w:ascii="Times New Roman" w:hAnsi="Times New Roman" w:cs="Times New Roman"/>
          <w:sz w:val="28"/>
          <w:szCs w:val="28"/>
        </w:rPr>
      </w:pPr>
      <w:r w:rsidRPr="004336DE">
        <w:rPr>
          <w:rFonts w:ascii="Times New Roman" w:hAnsi="Times New Roman" w:cs="Times New Roman"/>
          <w:sz w:val="28"/>
          <w:szCs w:val="28"/>
        </w:rPr>
        <w:lastRenderedPageBreak/>
        <w:t xml:space="preserve">The area does not have an established waste management system. Since most of the waste are disposed at the discretion of the person (the disposer). Which therefore leads to the logging of death in some </w:t>
      </w:r>
      <w:proofErr w:type="spellStart"/>
      <w:r w:rsidRPr="004336DE">
        <w:rPr>
          <w:rFonts w:ascii="Times New Roman" w:hAnsi="Times New Roman" w:cs="Times New Roman"/>
          <w:sz w:val="28"/>
          <w:szCs w:val="28"/>
        </w:rPr>
        <w:t>coners</w:t>
      </w:r>
      <w:proofErr w:type="spellEnd"/>
      <w:r w:rsidRPr="004336DE">
        <w:rPr>
          <w:rFonts w:ascii="Times New Roman" w:hAnsi="Times New Roman" w:cs="Times New Roman"/>
          <w:sz w:val="28"/>
          <w:szCs w:val="28"/>
        </w:rPr>
        <w:t xml:space="preserve"> and sides of the road.</w:t>
      </w:r>
    </w:p>
    <w:p w14:paraId="1464EB60" w14:textId="121DD05F" w:rsidR="008A6F4F" w:rsidRDefault="008A6F4F" w:rsidP="00D26BDF">
      <w:pPr>
        <w:spacing w:line="360" w:lineRule="auto"/>
        <w:jc w:val="both"/>
        <w:rPr>
          <w:rFonts w:ascii="Times New Roman" w:hAnsi="Times New Roman" w:cs="Times New Roman"/>
          <w:sz w:val="28"/>
          <w:szCs w:val="28"/>
        </w:rPr>
      </w:pPr>
      <w:r>
        <w:rPr>
          <w:noProof/>
        </w:rPr>
        <w:drawing>
          <wp:inline distT="0" distB="0" distL="0" distR="0" wp14:anchorId="7D9A309A" wp14:editId="617B39C0">
            <wp:extent cx="3399245" cy="30251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1900" cy="3036403"/>
                    </a:xfrm>
                    <a:prstGeom prst="rect">
                      <a:avLst/>
                    </a:prstGeom>
                    <a:noFill/>
                    <a:ln>
                      <a:noFill/>
                    </a:ln>
                  </pic:spPr>
                </pic:pic>
              </a:graphicData>
            </a:graphic>
          </wp:inline>
        </w:drawing>
      </w:r>
    </w:p>
    <w:p w14:paraId="1CCF9977" w14:textId="77777777" w:rsidR="00331A47" w:rsidRPr="004336DE" w:rsidRDefault="00331A47" w:rsidP="00D26BDF">
      <w:pPr>
        <w:spacing w:line="360" w:lineRule="auto"/>
        <w:jc w:val="both"/>
        <w:rPr>
          <w:rFonts w:ascii="Times New Roman" w:hAnsi="Times New Roman" w:cs="Times New Roman"/>
          <w:sz w:val="28"/>
          <w:szCs w:val="28"/>
        </w:rPr>
      </w:pPr>
    </w:p>
    <w:p w14:paraId="4533853C" w14:textId="470961CD" w:rsidR="00331A47" w:rsidRDefault="00331A47" w:rsidP="00D26BDF">
      <w:pPr>
        <w:spacing w:line="360" w:lineRule="auto"/>
        <w:jc w:val="both"/>
        <w:rPr>
          <w:rFonts w:ascii="Times New Roman" w:hAnsi="Times New Roman" w:cs="Times New Roman"/>
          <w:b/>
          <w:bCs/>
          <w:sz w:val="28"/>
          <w:szCs w:val="28"/>
        </w:rPr>
      </w:pPr>
      <w:r>
        <w:rPr>
          <w:noProof/>
        </w:rPr>
        <w:drawing>
          <wp:anchor distT="0" distB="0" distL="114300" distR="114300" simplePos="0" relativeHeight="251659264" behindDoc="0" locked="0" layoutInCell="1" allowOverlap="1" wp14:anchorId="4DF9CBF0" wp14:editId="0311A78F">
            <wp:simplePos x="0" y="0"/>
            <wp:positionH relativeFrom="column">
              <wp:posOffset>0</wp:posOffset>
            </wp:positionH>
            <wp:positionV relativeFrom="paragraph">
              <wp:posOffset>510540</wp:posOffset>
            </wp:positionV>
            <wp:extent cx="3349625" cy="2569845"/>
            <wp:effectExtent l="0" t="0" r="3175" b="1905"/>
            <wp:wrapSquare wrapText="bothSides"/>
            <wp:docPr id="8" name="Picture 5" descr="C:\Users\noted\Desktop\IMG_20220713_14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ted\Desktop\IMG_20220713_140238.jpg"/>
                    <pic:cNvPicPr>
                      <a:picLocks noChangeAspect="1" noChangeArrowheads="1"/>
                    </pic:cNvPicPr>
                  </pic:nvPicPr>
                  <pic:blipFill>
                    <a:blip r:embed="rId13" cstate="print"/>
                    <a:srcRect/>
                    <a:stretch>
                      <a:fillRect/>
                    </a:stretch>
                  </pic:blipFill>
                  <pic:spPr bwMode="auto">
                    <a:xfrm>
                      <a:off x="0" y="0"/>
                      <a:ext cx="3349625" cy="2569845"/>
                    </a:xfrm>
                    <a:prstGeom prst="rect">
                      <a:avLst/>
                    </a:prstGeom>
                    <a:noFill/>
                    <a:ln w="9525">
                      <a:noFill/>
                      <a:miter lim="800000"/>
                      <a:headEnd/>
                      <a:tailEnd/>
                    </a:ln>
                  </pic:spPr>
                </pic:pic>
              </a:graphicData>
            </a:graphic>
            <wp14:sizeRelV relativeFrom="margin">
              <wp14:pctHeight>0</wp14:pctHeight>
            </wp14:sizeRelV>
          </wp:anchor>
        </w:drawing>
      </w:r>
    </w:p>
    <w:p w14:paraId="4A35604A" w14:textId="77777777" w:rsidR="00331A47" w:rsidRDefault="00331A47" w:rsidP="00D26BDF">
      <w:pPr>
        <w:spacing w:line="360" w:lineRule="auto"/>
        <w:jc w:val="both"/>
        <w:rPr>
          <w:rFonts w:ascii="Times New Roman" w:hAnsi="Times New Roman" w:cs="Times New Roman"/>
          <w:b/>
          <w:bCs/>
          <w:sz w:val="28"/>
          <w:szCs w:val="28"/>
        </w:rPr>
      </w:pPr>
    </w:p>
    <w:p w14:paraId="4F315920" w14:textId="77777777" w:rsidR="00331A47" w:rsidRDefault="00331A47" w:rsidP="00D26BDF">
      <w:pPr>
        <w:spacing w:line="360" w:lineRule="auto"/>
        <w:jc w:val="both"/>
        <w:rPr>
          <w:rFonts w:ascii="Times New Roman" w:hAnsi="Times New Roman" w:cs="Times New Roman"/>
          <w:b/>
          <w:bCs/>
          <w:sz w:val="28"/>
          <w:szCs w:val="28"/>
        </w:rPr>
      </w:pPr>
    </w:p>
    <w:p w14:paraId="12347C02" w14:textId="4B320CBE" w:rsidR="00331A47" w:rsidRPr="00331A47" w:rsidRDefault="00331A47" w:rsidP="00D26BDF">
      <w:pPr>
        <w:spacing w:line="360" w:lineRule="auto"/>
        <w:jc w:val="both"/>
        <w:rPr>
          <w:rFonts w:ascii="Times New Roman" w:hAnsi="Times New Roman" w:cs="Times New Roman"/>
          <w:sz w:val="28"/>
          <w:szCs w:val="28"/>
        </w:rPr>
      </w:pPr>
    </w:p>
    <w:p w14:paraId="6ED0930E" w14:textId="5BAD0196" w:rsidR="00331A47" w:rsidRDefault="00331A47" w:rsidP="00D26BDF">
      <w:pPr>
        <w:spacing w:line="360" w:lineRule="auto"/>
        <w:jc w:val="both"/>
        <w:rPr>
          <w:rFonts w:ascii="Times New Roman" w:hAnsi="Times New Roman" w:cs="Times New Roman"/>
          <w:b/>
          <w:bCs/>
          <w:sz w:val="28"/>
          <w:szCs w:val="28"/>
        </w:rPr>
      </w:pPr>
    </w:p>
    <w:p w14:paraId="57A30A6B" w14:textId="07AF133C" w:rsidR="00331A47" w:rsidRDefault="00331A47" w:rsidP="00D26BDF">
      <w:pPr>
        <w:spacing w:line="360" w:lineRule="auto"/>
        <w:jc w:val="both"/>
        <w:rPr>
          <w:rFonts w:ascii="Times New Roman" w:hAnsi="Times New Roman" w:cs="Times New Roman"/>
          <w:b/>
          <w:bCs/>
          <w:sz w:val="28"/>
          <w:szCs w:val="28"/>
        </w:rPr>
      </w:pPr>
    </w:p>
    <w:p w14:paraId="6EBBC3AD" w14:textId="77777777" w:rsidR="00331A47" w:rsidRDefault="00331A47" w:rsidP="00D26BDF">
      <w:pPr>
        <w:spacing w:line="360" w:lineRule="auto"/>
        <w:jc w:val="both"/>
        <w:rPr>
          <w:rFonts w:ascii="Times New Roman" w:hAnsi="Times New Roman" w:cs="Times New Roman"/>
          <w:b/>
          <w:bCs/>
          <w:sz w:val="28"/>
          <w:szCs w:val="28"/>
        </w:rPr>
      </w:pPr>
    </w:p>
    <w:p w14:paraId="0FF6F814" w14:textId="77777777" w:rsidR="00D26BDF" w:rsidRDefault="00D26BDF" w:rsidP="00D26BDF">
      <w:pPr>
        <w:spacing w:line="360" w:lineRule="auto"/>
        <w:jc w:val="both"/>
        <w:rPr>
          <w:rFonts w:ascii="Times New Roman" w:hAnsi="Times New Roman" w:cs="Times New Roman"/>
          <w:b/>
          <w:bCs/>
          <w:sz w:val="28"/>
          <w:szCs w:val="28"/>
        </w:rPr>
      </w:pPr>
    </w:p>
    <w:p w14:paraId="4EB76A41" w14:textId="7FC0512C" w:rsidR="00B971DE" w:rsidRPr="004336DE" w:rsidRDefault="003C7425" w:rsidP="00D26BDF">
      <w:pPr>
        <w:spacing w:line="360" w:lineRule="auto"/>
        <w:jc w:val="both"/>
        <w:rPr>
          <w:rFonts w:ascii="Times New Roman" w:hAnsi="Times New Roman" w:cs="Times New Roman"/>
          <w:b/>
          <w:bCs/>
          <w:sz w:val="28"/>
          <w:szCs w:val="28"/>
        </w:rPr>
      </w:pPr>
      <w:r w:rsidRPr="004336DE">
        <w:rPr>
          <w:rFonts w:ascii="Times New Roman" w:hAnsi="Times New Roman" w:cs="Times New Roman"/>
          <w:b/>
          <w:bCs/>
          <w:sz w:val="28"/>
          <w:szCs w:val="28"/>
        </w:rPr>
        <w:t>High Land Use/Building</w:t>
      </w:r>
    </w:p>
    <w:p w14:paraId="1ED90CC1" w14:textId="25BFB82D" w:rsidR="00331A47" w:rsidRPr="00331A47" w:rsidRDefault="00B971DE" w:rsidP="00D26BDF">
      <w:pPr>
        <w:spacing w:line="360" w:lineRule="auto"/>
        <w:jc w:val="both"/>
        <w:rPr>
          <w:rFonts w:ascii="Times New Roman" w:hAnsi="Times New Roman" w:cs="Times New Roman"/>
          <w:sz w:val="28"/>
          <w:szCs w:val="28"/>
        </w:rPr>
      </w:pPr>
      <w:r w:rsidRPr="004336DE">
        <w:rPr>
          <w:rFonts w:ascii="Times New Roman" w:hAnsi="Times New Roman" w:cs="Times New Roman"/>
          <w:sz w:val="28"/>
          <w:szCs w:val="28"/>
        </w:rPr>
        <w:lastRenderedPageBreak/>
        <w:t xml:space="preserve">There </w:t>
      </w:r>
      <w:r w:rsidR="00B337D4" w:rsidRPr="004336DE">
        <w:rPr>
          <w:rFonts w:ascii="Times New Roman" w:hAnsi="Times New Roman" w:cs="Times New Roman"/>
          <w:sz w:val="28"/>
          <w:szCs w:val="28"/>
        </w:rPr>
        <w:t>is</w:t>
      </w:r>
      <w:r w:rsidRPr="004336DE">
        <w:rPr>
          <w:rFonts w:ascii="Times New Roman" w:hAnsi="Times New Roman" w:cs="Times New Roman"/>
          <w:sz w:val="28"/>
          <w:szCs w:val="28"/>
        </w:rPr>
        <w:t xml:space="preserve"> presence o</w:t>
      </w:r>
      <w:r w:rsidR="00B337D4" w:rsidRPr="004336DE">
        <w:rPr>
          <w:rFonts w:ascii="Times New Roman" w:hAnsi="Times New Roman" w:cs="Times New Roman"/>
          <w:sz w:val="28"/>
          <w:szCs w:val="28"/>
        </w:rPr>
        <w:t>f</w:t>
      </w:r>
      <w:r w:rsidRPr="004336DE">
        <w:rPr>
          <w:rFonts w:ascii="Times New Roman" w:hAnsi="Times New Roman" w:cs="Times New Roman"/>
          <w:sz w:val="28"/>
          <w:szCs w:val="28"/>
        </w:rPr>
        <w:t xml:space="preserve"> few high rise buildings and numerous </w:t>
      </w:r>
      <w:proofErr w:type="gramStart"/>
      <w:r w:rsidRPr="004336DE">
        <w:rPr>
          <w:rFonts w:ascii="Times New Roman" w:hAnsi="Times New Roman" w:cs="Times New Roman"/>
          <w:sz w:val="28"/>
          <w:szCs w:val="28"/>
        </w:rPr>
        <w:t>bungalow</w:t>
      </w:r>
      <w:proofErr w:type="gramEnd"/>
      <w:r w:rsidRPr="004336DE">
        <w:rPr>
          <w:rFonts w:ascii="Times New Roman" w:hAnsi="Times New Roman" w:cs="Times New Roman"/>
          <w:sz w:val="28"/>
          <w:szCs w:val="28"/>
        </w:rPr>
        <w:t xml:space="preserve">. </w:t>
      </w:r>
      <w:r w:rsidR="00B337D4" w:rsidRPr="004336DE">
        <w:rPr>
          <w:rFonts w:ascii="Times New Roman" w:hAnsi="Times New Roman" w:cs="Times New Roman"/>
          <w:sz w:val="28"/>
          <w:szCs w:val="28"/>
        </w:rPr>
        <w:t>A</w:t>
      </w:r>
      <w:r w:rsidRPr="004336DE">
        <w:rPr>
          <w:rFonts w:ascii="Times New Roman" w:hAnsi="Times New Roman" w:cs="Times New Roman"/>
          <w:sz w:val="28"/>
          <w:szCs w:val="28"/>
        </w:rPr>
        <w:t>lso</w:t>
      </w:r>
      <w:r w:rsidR="00B337D4" w:rsidRPr="004336DE">
        <w:rPr>
          <w:rFonts w:ascii="Times New Roman" w:hAnsi="Times New Roman" w:cs="Times New Roman"/>
          <w:sz w:val="28"/>
          <w:szCs w:val="28"/>
        </w:rPr>
        <w:t xml:space="preserve"> so, the majority of the land space are used for commercial purposes (</w:t>
      </w:r>
      <w:proofErr w:type="spellStart"/>
      <w:r w:rsidR="00B337D4" w:rsidRPr="004336DE">
        <w:rPr>
          <w:rFonts w:ascii="Times New Roman" w:hAnsi="Times New Roman" w:cs="Times New Roman"/>
          <w:sz w:val="28"/>
          <w:szCs w:val="28"/>
        </w:rPr>
        <w:t>i.e</w:t>
      </w:r>
      <w:proofErr w:type="spellEnd"/>
      <w:r w:rsidR="00B337D4" w:rsidRPr="004336DE">
        <w:rPr>
          <w:rFonts w:ascii="Times New Roman" w:hAnsi="Times New Roman" w:cs="Times New Roman"/>
          <w:sz w:val="28"/>
          <w:szCs w:val="28"/>
        </w:rPr>
        <w:t xml:space="preserve"> for shops, market place e</w:t>
      </w:r>
      <w:r w:rsidR="007B1A2D" w:rsidRPr="004336DE">
        <w:rPr>
          <w:rFonts w:ascii="Times New Roman" w:hAnsi="Times New Roman" w:cs="Times New Roman"/>
          <w:sz w:val="28"/>
          <w:szCs w:val="28"/>
        </w:rPr>
        <w:t>t</w:t>
      </w:r>
      <w:r w:rsidR="00B337D4" w:rsidRPr="004336DE">
        <w:rPr>
          <w:rFonts w:ascii="Times New Roman" w:hAnsi="Times New Roman" w:cs="Times New Roman"/>
          <w:sz w:val="28"/>
          <w:szCs w:val="28"/>
        </w:rPr>
        <w:t>c.) and residential purposes.</w:t>
      </w:r>
    </w:p>
    <w:p w14:paraId="197A98B0" w14:textId="3F00DADC" w:rsidR="008A59FB" w:rsidRPr="004336DE" w:rsidRDefault="000E48ED" w:rsidP="00D26BDF">
      <w:pPr>
        <w:spacing w:line="360" w:lineRule="auto"/>
        <w:jc w:val="both"/>
        <w:rPr>
          <w:rFonts w:ascii="Times New Roman" w:hAnsi="Times New Roman" w:cs="Times New Roman"/>
          <w:b/>
          <w:bCs/>
          <w:sz w:val="28"/>
          <w:szCs w:val="28"/>
        </w:rPr>
      </w:pPr>
      <w:r w:rsidRPr="004336DE">
        <w:rPr>
          <w:rFonts w:ascii="Times New Roman" w:hAnsi="Times New Roman" w:cs="Times New Roman"/>
          <w:b/>
          <w:bCs/>
          <w:sz w:val="28"/>
          <w:szCs w:val="28"/>
        </w:rPr>
        <w:t>SOURCE OF DATA COLLECTION</w:t>
      </w:r>
    </w:p>
    <w:p w14:paraId="7A378CBD" w14:textId="77777777" w:rsidR="00B45507" w:rsidRPr="004336DE" w:rsidRDefault="00B45507" w:rsidP="00D26BDF">
      <w:pPr>
        <w:spacing w:line="360" w:lineRule="auto"/>
        <w:jc w:val="both"/>
        <w:rPr>
          <w:rFonts w:ascii="Times New Roman" w:hAnsi="Times New Roman" w:cs="Times New Roman"/>
          <w:sz w:val="28"/>
          <w:szCs w:val="28"/>
        </w:rPr>
      </w:pPr>
      <w:r w:rsidRPr="004336DE">
        <w:rPr>
          <w:rFonts w:ascii="Times New Roman" w:hAnsi="Times New Roman" w:cs="Times New Roman"/>
          <w:b/>
          <w:bCs/>
          <w:sz w:val="28"/>
          <w:szCs w:val="28"/>
        </w:rPr>
        <w:t>Primary Source</w:t>
      </w:r>
      <w:r w:rsidRPr="004336DE">
        <w:rPr>
          <w:rFonts w:ascii="Times New Roman" w:hAnsi="Times New Roman" w:cs="Times New Roman"/>
          <w:sz w:val="28"/>
          <w:szCs w:val="28"/>
        </w:rPr>
        <w:t>: this were obtained through in-person interviews and casual observation.</w:t>
      </w:r>
    </w:p>
    <w:p w14:paraId="401F3A54" w14:textId="77777777" w:rsidR="00B45507" w:rsidRPr="004336DE" w:rsidRDefault="00B45507" w:rsidP="00D26BDF">
      <w:pPr>
        <w:spacing w:line="360" w:lineRule="auto"/>
        <w:jc w:val="both"/>
        <w:rPr>
          <w:rFonts w:ascii="Times New Roman" w:hAnsi="Times New Roman" w:cs="Times New Roman"/>
          <w:sz w:val="28"/>
          <w:szCs w:val="28"/>
        </w:rPr>
      </w:pPr>
      <w:r w:rsidRPr="004336DE">
        <w:rPr>
          <w:rFonts w:ascii="Times New Roman" w:hAnsi="Times New Roman" w:cs="Times New Roman"/>
          <w:b/>
          <w:bCs/>
          <w:sz w:val="28"/>
          <w:szCs w:val="28"/>
        </w:rPr>
        <w:t>Secondary source</w:t>
      </w:r>
      <w:r w:rsidRPr="004336DE">
        <w:rPr>
          <w:rFonts w:ascii="Times New Roman" w:hAnsi="Times New Roman" w:cs="Times New Roman"/>
          <w:sz w:val="28"/>
          <w:szCs w:val="28"/>
        </w:rPr>
        <w:t>: this source of data includes materials such as journals, publications, newspapers, internet etc.</w:t>
      </w:r>
    </w:p>
    <w:p w14:paraId="6B5EC097" w14:textId="2D0F4AA8" w:rsidR="008A59FB" w:rsidRPr="004336DE" w:rsidRDefault="008A59FB" w:rsidP="00D26BDF">
      <w:pPr>
        <w:spacing w:line="360" w:lineRule="auto"/>
        <w:jc w:val="both"/>
        <w:rPr>
          <w:rFonts w:ascii="Times New Roman" w:hAnsi="Times New Roman" w:cs="Times New Roman"/>
          <w:sz w:val="28"/>
          <w:szCs w:val="28"/>
        </w:rPr>
      </w:pPr>
    </w:p>
    <w:p w14:paraId="3EAFD4CA" w14:textId="260A29AB" w:rsidR="008A59FB" w:rsidRDefault="000E48ED" w:rsidP="00D26BDF">
      <w:pPr>
        <w:spacing w:line="360" w:lineRule="auto"/>
        <w:jc w:val="both"/>
        <w:rPr>
          <w:rFonts w:ascii="Times New Roman" w:hAnsi="Times New Roman" w:cs="Times New Roman"/>
          <w:b/>
          <w:bCs/>
          <w:sz w:val="28"/>
          <w:szCs w:val="28"/>
        </w:rPr>
      </w:pPr>
      <w:r w:rsidRPr="004336DE">
        <w:rPr>
          <w:rFonts w:ascii="Times New Roman" w:hAnsi="Times New Roman" w:cs="Times New Roman"/>
          <w:b/>
          <w:bCs/>
          <w:sz w:val="28"/>
          <w:szCs w:val="28"/>
        </w:rPr>
        <w:t>TABLE SHOWING GOOD, FAIR AND BAD BUILDINGS</w:t>
      </w:r>
    </w:p>
    <w:tbl>
      <w:tblPr>
        <w:tblStyle w:val="TableGrid"/>
        <w:tblW w:w="9540" w:type="dxa"/>
        <w:tblInd w:w="108" w:type="dxa"/>
        <w:tblLook w:val="04A0" w:firstRow="1" w:lastRow="0" w:firstColumn="1" w:lastColumn="0" w:noHBand="0" w:noVBand="1"/>
      </w:tblPr>
      <w:tblGrid>
        <w:gridCol w:w="2742"/>
        <w:gridCol w:w="2131"/>
        <w:gridCol w:w="2131"/>
        <w:gridCol w:w="1332"/>
        <w:gridCol w:w="1204"/>
      </w:tblGrid>
      <w:tr w:rsidR="001C3BBB" w14:paraId="7833C44A" w14:textId="77777777" w:rsidTr="00BB1A35">
        <w:trPr>
          <w:trHeight w:val="485"/>
        </w:trPr>
        <w:tc>
          <w:tcPr>
            <w:tcW w:w="9540" w:type="dxa"/>
            <w:gridSpan w:val="5"/>
          </w:tcPr>
          <w:p w14:paraId="3D657484" w14:textId="77777777" w:rsidR="001C3BBB" w:rsidRPr="00BA0278" w:rsidRDefault="001C3BBB" w:rsidP="00D26BDF">
            <w:pPr>
              <w:spacing w:line="360" w:lineRule="auto"/>
              <w:jc w:val="center"/>
              <w:rPr>
                <w:rFonts w:ascii="Times New Roman" w:hAnsi="Times New Roman" w:cs="Times New Roman"/>
                <w:b/>
                <w:sz w:val="28"/>
                <w:szCs w:val="28"/>
              </w:rPr>
            </w:pPr>
            <w:r w:rsidRPr="00BA0278">
              <w:rPr>
                <w:rFonts w:ascii="Times New Roman" w:hAnsi="Times New Roman" w:cs="Times New Roman"/>
                <w:b/>
                <w:sz w:val="28"/>
                <w:szCs w:val="28"/>
              </w:rPr>
              <w:t>TABLE SHOWING HOUSING CONDITIONS IN THE STUDY AREA</w:t>
            </w:r>
          </w:p>
        </w:tc>
      </w:tr>
      <w:tr w:rsidR="00D06C36" w14:paraId="7266F61A" w14:textId="3D3F0046" w:rsidTr="00D06C36">
        <w:tc>
          <w:tcPr>
            <w:tcW w:w="2742" w:type="dxa"/>
          </w:tcPr>
          <w:p w14:paraId="74FE5100" w14:textId="77777777" w:rsidR="00D06C36" w:rsidRPr="007035EF" w:rsidRDefault="00D06C36" w:rsidP="00D26BDF">
            <w:pPr>
              <w:spacing w:line="360" w:lineRule="auto"/>
              <w:jc w:val="both"/>
              <w:rPr>
                <w:rFonts w:ascii="Times New Roman" w:hAnsi="Times New Roman" w:cs="Times New Roman"/>
                <w:b/>
                <w:sz w:val="28"/>
                <w:szCs w:val="28"/>
              </w:rPr>
            </w:pPr>
            <w:r w:rsidRPr="007035EF">
              <w:rPr>
                <w:rFonts w:ascii="Times New Roman" w:hAnsi="Times New Roman" w:cs="Times New Roman"/>
                <w:b/>
                <w:sz w:val="28"/>
                <w:szCs w:val="28"/>
              </w:rPr>
              <w:t xml:space="preserve">Streets </w:t>
            </w:r>
          </w:p>
        </w:tc>
        <w:tc>
          <w:tcPr>
            <w:tcW w:w="2131" w:type="dxa"/>
          </w:tcPr>
          <w:p w14:paraId="5B767299" w14:textId="77777777" w:rsidR="00D06C36" w:rsidRPr="007035EF" w:rsidRDefault="00D06C36" w:rsidP="00D26BDF">
            <w:pPr>
              <w:spacing w:line="360" w:lineRule="auto"/>
              <w:jc w:val="both"/>
              <w:rPr>
                <w:rFonts w:ascii="Times New Roman" w:hAnsi="Times New Roman" w:cs="Times New Roman"/>
                <w:b/>
                <w:sz w:val="28"/>
                <w:szCs w:val="28"/>
              </w:rPr>
            </w:pPr>
            <w:r w:rsidRPr="007035EF">
              <w:rPr>
                <w:rFonts w:ascii="Times New Roman" w:hAnsi="Times New Roman" w:cs="Times New Roman"/>
                <w:b/>
                <w:sz w:val="28"/>
                <w:szCs w:val="28"/>
              </w:rPr>
              <w:t xml:space="preserve">Good </w:t>
            </w:r>
          </w:p>
        </w:tc>
        <w:tc>
          <w:tcPr>
            <w:tcW w:w="2131" w:type="dxa"/>
          </w:tcPr>
          <w:p w14:paraId="6A172C53" w14:textId="77777777" w:rsidR="00D06C36" w:rsidRPr="007035EF" w:rsidRDefault="00D06C36" w:rsidP="00D26BDF">
            <w:pPr>
              <w:spacing w:line="360" w:lineRule="auto"/>
              <w:jc w:val="both"/>
              <w:rPr>
                <w:rFonts w:ascii="Times New Roman" w:hAnsi="Times New Roman" w:cs="Times New Roman"/>
                <w:b/>
                <w:sz w:val="28"/>
                <w:szCs w:val="28"/>
              </w:rPr>
            </w:pPr>
            <w:r w:rsidRPr="007035EF">
              <w:rPr>
                <w:rFonts w:ascii="Times New Roman" w:hAnsi="Times New Roman" w:cs="Times New Roman"/>
                <w:b/>
                <w:sz w:val="28"/>
                <w:szCs w:val="28"/>
              </w:rPr>
              <w:t xml:space="preserve">Fair </w:t>
            </w:r>
          </w:p>
        </w:tc>
        <w:tc>
          <w:tcPr>
            <w:tcW w:w="1332" w:type="dxa"/>
          </w:tcPr>
          <w:p w14:paraId="160C56B4" w14:textId="77777777" w:rsidR="00D06C36" w:rsidRPr="007035EF" w:rsidRDefault="00D06C36" w:rsidP="00D26BDF">
            <w:pPr>
              <w:spacing w:line="360" w:lineRule="auto"/>
              <w:jc w:val="both"/>
              <w:rPr>
                <w:rFonts w:ascii="Times New Roman" w:hAnsi="Times New Roman" w:cs="Times New Roman"/>
                <w:b/>
                <w:sz w:val="28"/>
                <w:szCs w:val="28"/>
              </w:rPr>
            </w:pPr>
            <w:r w:rsidRPr="007035EF">
              <w:rPr>
                <w:rFonts w:ascii="Times New Roman" w:hAnsi="Times New Roman" w:cs="Times New Roman"/>
                <w:b/>
                <w:sz w:val="28"/>
                <w:szCs w:val="28"/>
              </w:rPr>
              <w:t xml:space="preserve">Bad </w:t>
            </w:r>
          </w:p>
        </w:tc>
        <w:tc>
          <w:tcPr>
            <w:tcW w:w="1204" w:type="dxa"/>
          </w:tcPr>
          <w:p w14:paraId="34FA4151" w14:textId="3DFE07DF" w:rsidR="00D06C36" w:rsidRPr="007035EF" w:rsidRDefault="00D06C36" w:rsidP="00D26BDF">
            <w:pPr>
              <w:spacing w:line="360" w:lineRule="auto"/>
              <w:jc w:val="both"/>
              <w:rPr>
                <w:rFonts w:ascii="Times New Roman" w:hAnsi="Times New Roman" w:cs="Times New Roman"/>
                <w:b/>
                <w:sz w:val="28"/>
                <w:szCs w:val="28"/>
              </w:rPr>
            </w:pPr>
            <w:r>
              <w:rPr>
                <w:rFonts w:ascii="Times New Roman" w:hAnsi="Times New Roman" w:cs="Times New Roman"/>
                <w:b/>
                <w:sz w:val="28"/>
                <w:szCs w:val="28"/>
              </w:rPr>
              <w:t>Total</w:t>
            </w:r>
          </w:p>
        </w:tc>
      </w:tr>
      <w:tr w:rsidR="00D06C36" w14:paraId="36340A63" w14:textId="3A13B82B" w:rsidTr="00D06C36">
        <w:tc>
          <w:tcPr>
            <w:tcW w:w="2742" w:type="dxa"/>
          </w:tcPr>
          <w:p w14:paraId="72FC44EB" w14:textId="07AC94DC" w:rsidR="00D06C36" w:rsidRDefault="00D06C36" w:rsidP="00D26BDF">
            <w:pPr>
              <w:spacing w:line="360" w:lineRule="auto"/>
              <w:jc w:val="both"/>
              <w:rPr>
                <w:rFonts w:ascii="Times New Roman" w:hAnsi="Times New Roman" w:cs="Times New Roman"/>
                <w:sz w:val="28"/>
                <w:szCs w:val="28"/>
              </w:rPr>
            </w:pPr>
            <w:r>
              <w:rPr>
                <w:rFonts w:ascii="Times New Roman" w:hAnsi="Times New Roman" w:cs="Times New Roman"/>
                <w:sz w:val="28"/>
                <w:szCs w:val="28"/>
              </w:rPr>
              <w:t>Ekanem Udom</w:t>
            </w:r>
          </w:p>
        </w:tc>
        <w:tc>
          <w:tcPr>
            <w:tcW w:w="2131" w:type="dxa"/>
          </w:tcPr>
          <w:p w14:paraId="52ECE6C7" w14:textId="0799A0EA" w:rsidR="00D06C36" w:rsidRDefault="00D06C36" w:rsidP="00D26BDF">
            <w:pPr>
              <w:spacing w:line="360" w:lineRule="auto"/>
              <w:jc w:val="both"/>
              <w:rPr>
                <w:rFonts w:ascii="Times New Roman" w:hAnsi="Times New Roman" w:cs="Times New Roman"/>
                <w:sz w:val="28"/>
                <w:szCs w:val="28"/>
              </w:rPr>
            </w:pPr>
            <w:r>
              <w:rPr>
                <w:rFonts w:ascii="Times New Roman" w:hAnsi="Times New Roman" w:cs="Times New Roman"/>
                <w:sz w:val="28"/>
                <w:szCs w:val="28"/>
              </w:rPr>
              <w:t>45%</w:t>
            </w:r>
          </w:p>
        </w:tc>
        <w:tc>
          <w:tcPr>
            <w:tcW w:w="2131" w:type="dxa"/>
          </w:tcPr>
          <w:p w14:paraId="655E406D" w14:textId="15D15A86" w:rsidR="00D06C36" w:rsidRDefault="00D06C36" w:rsidP="00D26BDF">
            <w:pPr>
              <w:spacing w:line="360" w:lineRule="auto"/>
              <w:jc w:val="both"/>
              <w:rPr>
                <w:rFonts w:ascii="Times New Roman" w:hAnsi="Times New Roman" w:cs="Times New Roman"/>
                <w:sz w:val="28"/>
                <w:szCs w:val="28"/>
              </w:rPr>
            </w:pPr>
            <w:r>
              <w:rPr>
                <w:rFonts w:ascii="Times New Roman" w:hAnsi="Times New Roman" w:cs="Times New Roman"/>
                <w:sz w:val="28"/>
                <w:szCs w:val="28"/>
              </w:rPr>
              <w:t>40%</w:t>
            </w:r>
          </w:p>
        </w:tc>
        <w:tc>
          <w:tcPr>
            <w:tcW w:w="1332" w:type="dxa"/>
          </w:tcPr>
          <w:p w14:paraId="6BDA7128" w14:textId="6E109B27" w:rsidR="00D06C36" w:rsidRDefault="00D06C36" w:rsidP="00D26BDF">
            <w:pPr>
              <w:spacing w:line="36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1204" w:type="dxa"/>
          </w:tcPr>
          <w:p w14:paraId="218D1A9F" w14:textId="72762E5F" w:rsidR="00D06C36" w:rsidRDefault="00D06C36" w:rsidP="00D26BDF">
            <w:pPr>
              <w:spacing w:line="360" w:lineRule="auto"/>
              <w:jc w:val="both"/>
              <w:rPr>
                <w:rFonts w:ascii="Times New Roman" w:hAnsi="Times New Roman" w:cs="Times New Roman"/>
                <w:sz w:val="28"/>
                <w:szCs w:val="28"/>
              </w:rPr>
            </w:pPr>
            <w:r>
              <w:rPr>
                <w:rFonts w:ascii="Times New Roman" w:hAnsi="Times New Roman" w:cs="Times New Roman"/>
                <w:sz w:val="28"/>
                <w:szCs w:val="28"/>
              </w:rPr>
              <w:t>100%</w:t>
            </w:r>
          </w:p>
        </w:tc>
      </w:tr>
      <w:tr w:rsidR="00D06C36" w14:paraId="6963E4F9" w14:textId="44219A5D" w:rsidTr="00D06C36">
        <w:tc>
          <w:tcPr>
            <w:tcW w:w="2742" w:type="dxa"/>
          </w:tcPr>
          <w:p w14:paraId="057F3F60" w14:textId="5838208E" w:rsidR="00D06C36" w:rsidRDefault="00D06C36" w:rsidP="00D26BDF">
            <w:pPr>
              <w:spacing w:line="360" w:lineRule="auto"/>
              <w:jc w:val="both"/>
              <w:rPr>
                <w:rFonts w:ascii="Times New Roman" w:hAnsi="Times New Roman" w:cs="Times New Roman"/>
                <w:sz w:val="28"/>
                <w:szCs w:val="28"/>
              </w:rPr>
            </w:pPr>
            <w:r>
              <w:rPr>
                <w:rFonts w:ascii="Times New Roman" w:hAnsi="Times New Roman" w:cs="Times New Roman"/>
                <w:sz w:val="28"/>
                <w:szCs w:val="28"/>
              </w:rPr>
              <w:t>Old Firing</w:t>
            </w:r>
          </w:p>
        </w:tc>
        <w:tc>
          <w:tcPr>
            <w:tcW w:w="2131" w:type="dxa"/>
          </w:tcPr>
          <w:p w14:paraId="7DAEFD52" w14:textId="7F54C665" w:rsidR="00D06C36" w:rsidRDefault="00D06C36" w:rsidP="00D26BDF">
            <w:pPr>
              <w:spacing w:line="360" w:lineRule="auto"/>
              <w:jc w:val="both"/>
              <w:rPr>
                <w:rFonts w:ascii="Times New Roman" w:hAnsi="Times New Roman" w:cs="Times New Roman"/>
                <w:sz w:val="28"/>
                <w:szCs w:val="28"/>
              </w:rPr>
            </w:pPr>
            <w:r>
              <w:rPr>
                <w:rFonts w:ascii="Times New Roman" w:hAnsi="Times New Roman" w:cs="Times New Roman"/>
                <w:sz w:val="28"/>
                <w:szCs w:val="28"/>
              </w:rPr>
              <w:t>35%</w:t>
            </w:r>
          </w:p>
        </w:tc>
        <w:tc>
          <w:tcPr>
            <w:tcW w:w="2131" w:type="dxa"/>
          </w:tcPr>
          <w:p w14:paraId="3D391C83" w14:textId="69AA0486" w:rsidR="00D06C36" w:rsidRDefault="00D06C36" w:rsidP="00D26BDF">
            <w:pPr>
              <w:spacing w:line="360" w:lineRule="auto"/>
              <w:jc w:val="both"/>
              <w:rPr>
                <w:rFonts w:ascii="Times New Roman" w:hAnsi="Times New Roman" w:cs="Times New Roman"/>
                <w:sz w:val="28"/>
                <w:szCs w:val="28"/>
              </w:rPr>
            </w:pPr>
            <w:r>
              <w:rPr>
                <w:rFonts w:ascii="Times New Roman" w:hAnsi="Times New Roman" w:cs="Times New Roman"/>
                <w:sz w:val="28"/>
                <w:szCs w:val="28"/>
              </w:rPr>
              <w:t>55%</w:t>
            </w:r>
          </w:p>
        </w:tc>
        <w:tc>
          <w:tcPr>
            <w:tcW w:w="1332" w:type="dxa"/>
          </w:tcPr>
          <w:p w14:paraId="5307B2D1" w14:textId="7E7A8C90" w:rsidR="00D06C36" w:rsidRDefault="00D06C36" w:rsidP="00D26BDF">
            <w:pPr>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1204" w:type="dxa"/>
          </w:tcPr>
          <w:p w14:paraId="582BAC7D" w14:textId="6577C2E2" w:rsidR="00D06C36" w:rsidRDefault="00D06C36" w:rsidP="00D26BDF">
            <w:pPr>
              <w:spacing w:line="360" w:lineRule="auto"/>
              <w:jc w:val="both"/>
              <w:rPr>
                <w:rFonts w:ascii="Times New Roman" w:hAnsi="Times New Roman" w:cs="Times New Roman"/>
                <w:sz w:val="28"/>
                <w:szCs w:val="28"/>
              </w:rPr>
            </w:pPr>
            <w:r>
              <w:rPr>
                <w:rFonts w:ascii="Times New Roman" w:hAnsi="Times New Roman" w:cs="Times New Roman"/>
                <w:sz w:val="28"/>
                <w:szCs w:val="28"/>
              </w:rPr>
              <w:t>100%</w:t>
            </w:r>
          </w:p>
        </w:tc>
      </w:tr>
      <w:tr w:rsidR="00D06C36" w14:paraId="3813D977" w14:textId="21B71CC6" w:rsidTr="00D06C36">
        <w:tc>
          <w:tcPr>
            <w:tcW w:w="2742" w:type="dxa"/>
          </w:tcPr>
          <w:p w14:paraId="3854179F" w14:textId="02FE8663" w:rsidR="00D06C36" w:rsidRDefault="00D06C36" w:rsidP="00D26BD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Eka Iso </w:t>
            </w:r>
          </w:p>
        </w:tc>
        <w:tc>
          <w:tcPr>
            <w:tcW w:w="2131" w:type="dxa"/>
          </w:tcPr>
          <w:p w14:paraId="0D1B0F93" w14:textId="579C5F14" w:rsidR="00D06C36" w:rsidRDefault="00D06C36" w:rsidP="00D26BDF">
            <w:pPr>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2131" w:type="dxa"/>
          </w:tcPr>
          <w:p w14:paraId="62312197" w14:textId="03FD7287" w:rsidR="00D06C36" w:rsidRDefault="00D06C36" w:rsidP="00D26BDF">
            <w:pPr>
              <w:spacing w:line="360" w:lineRule="auto"/>
              <w:jc w:val="both"/>
              <w:rPr>
                <w:rFonts w:ascii="Times New Roman" w:hAnsi="Times New Roman" w:cs="Times New Roman"/>
                <w:sz w:val="28"/>
                <w:szCs w:val="28"/>
              </w:rPr>
            </w:pPr>
            <w:r>
              <w:rPr>
                <w:rFonts w:ascii="Times New Roman" w:hAnsi="Times New Roman" w:cs="Times New Roman"/>
                <w:sz w:val="28"/>
                <w:szCs w:val="28"/>
              </w:rPr>
              <w:t>60%</w:t>
            </w:r>
          </w:p>
        </w:tc>
        <w:tc>
          <w:tcPr>
            <w:tcW w:w="1332" w:type="dxa"/>
          </w:tcPr>
          <w:p w14:paraId="11E2779F" w14:textId="25298849" w:rsidR="00D06C36" w:rsidRDefault="00D06C36" w:rsidP="00D26BDF">
            <w:pPr>
              <w:spacing w:line="360" w:lineRule="auto"/>
              <w:jc w:val="both"/>
              <w:rPr>
                <w:rFonts w:ascii="Times New Roman" w:hAnsi="Times New Roman" w:cs="Times New Roman"/>
                <w:sz w:val="28"/>
                <w:szCs w:val="28"/>
              </w:rPr>
            </w:pPr>
            <w:r>
              <w:rPr>
                <w:rFonts w:ascii="Times New Roman" w:hAnsi="Times New Roman" w:cs="Times New Roman"/>
                <w:sz w:val="28"/>
                <w:szCs w:val="28"/>
              </w:rPr>
              <w:t>30%</w:t>
            </w:r>
          </w:p>
        </w:tc>
        <w:tc>
          <w:tcPr>
            <w:tcW w:w="1204" w:type="dxa"/>
          </w:tcPr>
          <w:p w14:paraId="08D78F75" w14:textId="2A360D17" w:rsidR="00D06C36" w:rsidRDefault="00D06C36" w:rsidP="00D26BDF">
            <w:pPr>
              <w:spacing w:line="360" w:lineRule="auto"/>
              <w:jc w:val="both"/>
              <w:rPr>
                <w:rFonts w:ascii="Times New Roman" w:hAnsi="Times New Roman" w:cs="Times New Roman"/>
                <w:sz w:val="28"/>
                <w:szCs w:val="28"/>
              </w:rPr>
            </w:pPr>
            <w:r>
              <w:rPr>
                <w:rFonts w:ascii="Times New Roman" w:hAnsi="Times New Roman" w:cs="Times New Roman"/>
                <w:sz w:val="28"/>
                <w:szCs w:val="28"/>
              </w:rPr>
              <w:t>100%</w:t>
            </w:r>
          </w:p>
        </w:tc>
      </w:tr>
    </w:tbl>
    <w:p w14:paraId="6EED5D62" w14:textId="232477C2" w:rsidR="001C3BBB" w:rsidRDefault="001C3BBB" w:rsidP="00D26BDF">
      <w:pPr>
        <w:spacing w:line="360" w:lineRule="auto"/>
        <w:jc w:val="both"/>
        <w:rPr>
          <w:rFonts w:ascii="Times New Roman" w:hAnsi="Times New Roman" w:cs="Times New Roman"/>
          <w:b/>
          <w:bCs/>
          <w:sz w:val="28"/>
          <w:szCs w:val="28"/>
        </w:rPr>
      </w:pPr>
    </w:p>
    <w:p w14:paraId="2976D1ED" w14:textId="127A42B8" w:rsidR="008A59FB" w:rsidRPr="004336DE" w:rsidRDefault="00995A85" w:rsidP="00D26BDF">
      <w:pPr>
        <w:spacing w:line="360" w:lineRule="auto"/>
        <w:jc w:val="both"/>
        <w:rPr>
          <w:rFonts w:ascii="Times New Roman" w:hAnsi="Times New Roman" w:cs="Times New Roman"/>
          <w:b/>
          <w:bCs/>
          <w:sz w:val="28"/>
          <w:szCs w:val="28"/>
        </w:rPr>
      </w:pPr>
      <w:r w:rsidRPr="004336DE">
        <w:rPr>
          <w:rFonts w:ascii="Times New Roman" w:hAnsi="Times New Roman" w:cs="Times New Roman"/>
          <w:b/>
          <w:bCs/>
          <w:sz w:val="28"/>
          <w:szCs w:val="28"/>
        </w:rPr>
        <w:t>PROPOSAL FOR ROAD</w:t>
      </w:r>
    </w:p>
    <w:p w14:paraId="59D272DD" w14:textId="73C52A47" w:rsidR="00632AB4" w:rsidRDefault="00632AB4" w:rsidP="00D26BDF">
      <w:pPr>
        <w:spacing w:line="360" w:lineRule="auto"/>
        <w:jc w:val="both"/>
        <w:rPr>
          <w:rFonts w:ascii="Times New Roman" w:hAnsi="Times New Roman" w:cs="Times New Roman"/>
          <w:sz w:val="28"/>
          <w:szCs w:val="28"/>
        </w:rPr>
      </w:pPr>
      <w:r w:rsidRPr="004336DE">
        <w:rPr>
          <w:rFonts w:ascii="Times New Roman" w:hAnsi="Times New Roman" w:cs="Times New Roman"/>
          <w:sz w:val="28"/>
          <w:szCs w:val="28"/>
        </w:rPr>
        <w:t>The proposal for road in the study area is single lane, since it there are not much traffic on the road and there are no intensive business or economic transaction through the route that would warrant for road expansion.</w:t>
      </w:r>
    </w:p>
    <w:p w14:paraId="6DF3D25D" w14:textId="3DDA1B44" w:rsidR="00BF1AC9" w:rsidRPr="004336DE" w:rsidRDefault="00BF1AC9" w:rsidP="00D26BD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study also propose that the road on the study area should be upgraded and aligned with adequate drainage system due to occurrence of erosion seen </w:t>
      </w:r>
      <w:proofErr w:type="spellStart"/>
      <w:r>
        <w:rPr>
          <w:rFonts w:ascii="Times New Roman" w:hAnsi="Times New Roman" w:cs="Times New Roman"/>
          <w:sz w:val="28"/>
          <w:szCs w:val="28"/>
        </w:rPr>
        <w:t>n</w:t>
      </w:r>
      <w:proofErr w:type="spellEnd"/>
      <w:r>
        <w:rPr>
          <w:rFonts w:ascii="Times New Roman" w:hAnsi="Times New Roman" w:cs="Times New Roman"/>
          <w:sz w:val="28"/>
          <w:szCs w:val="28"/>
        </w:rPr>
        <w:t xml:space="preserve"> the study area due to lack of drainage facilities and as such has result in flooding during raining season.  </w:t>
      </w:r>
    </w:p>
    <w:p w14:paraId="17918BB2" w14:textId="77777777" w:rsidR="00995A85" w:rsidRDefault="00995A85" w:rsidP="00D26BDF">
      <w:pPr>
        <w:spacing w:line="360" w:lineRule="auto"/>
        <w:jc w:val="both"/>
        <w:rPr>
          <w:rFonts w:ascii="Times New Roman" w:hAnsi="Times New Roman" w:cs="Times New Roman"/>
          <w:b/>
          <w:bCs/>
          <w:sz w:val="28"/>
          <w:szCs w:val="28"/>
        </w:rPr>
      </w:pPr>
    </w:p>
    <w:p w14:paraId="2C0458C8" w14:textId="77777777" w:rsidR="00D26BDF" w:rsidRDefault="00D26BDF" w:rsidP="00D26BDF">
      <w:pPr>
        <w:spacing w:line="360" w:lineRule="auto"/>
        <w:jc w:val="both"/>
        <w:rPr>
          <w:rFonts w:ascii="Times New Roman" w:hAnsi="Times New Roman" w:cs="Times New Roman"/>
          <w:b/>
          <w:bCs/>
          <w:sz w:val="28"/>
          <w:szCs w:val="28"/>
        </w:rPr>
      </w:pPr>
    </w:p>
    <w:p w14:paraId="3163CF5C" w14:textId="1097D649" w:rsidR="008A59FB" w:rsidRPr="004336DE" w:rsidRDefault="00995A85" w:rsidP="00D26BDF">
      <w:pPr>
        <w:spacing w:line="360" w:lineRule="auto"/>
        <w:jc w:val="both"/>
        <w:rPr>
          <w:rFonts w:ascii="Times New Roman" w:hAnsi="Times New Roman" w:cs="Times New Roman"/>
          <w:b/>
          <w:bCs/>
          <w:sz w:val="28"/>
          <w:szCs w:val="28"/>
        </w:rPr>
      </w:pPr>
      <w:r w:rsidRPr="004336DE">
        <w:rPr>
          <w:rFonts w:ascii="Times New Roman" w:hAnsi="Times New Roman" w:cs="Times New Roman"/>
          <w:b/>
          <w:bCs/>
          <w:sz w:val="28"/>
          <w:szCs w:val="28"/>
        </w:rPr>
        <w:t>PROPOSAL FOR DRAINAGE</w:t>
      </w:r>
    </w:p>
    <w:p w14:paraId="3315B8F5" w14:textId="489AFBC8" w:rsidR="00632AB4" w:rsidRPr="004336DE" w:rsidRDefault="00632AB4" w:rsidP="00D26BDF">
      <w:pPr>
        <w:spacing w:line="360" w:lineRule="auto"/>
        <w:jc w:val="both"/>
        <w:rPr>
          <w:rFonts w:ascii="Times New Roman" w:hAnsi="Times New Roman" w:cs="Times New Roman"/>
          <w:sz w:val="28"/>
          <w:szCs w:val="28"/>
        </w:rPr>
      </w:pPr>
      <w:r w:rsidRPr="004336DE">
        <w:rPr>
          <w:rFonts w:ascii="Times New Roman" w:hAnsi="Times New Roman" w:cs="Times New Roman"/>
          <w:sz w:val="28"/>
          <w:szCs w:val="28"/>
        </w:rPr>
        <w:t>A double road side drainage system is suitable for easy flow of water and to control erosion due to the topography of the road.</w:t>
      </w:r>
    </w:p>
    <w:p w14:paraId="0867C4D6" w14:textId="77777777" w:rsidR="00632AB4" w:rsidRPr="004336DE" w:rsidRDefault="00632AB4" w:rsidP="00D26BDF">
      <w:pPr>
        <w:spacing w:line="360" w:lineRule="auto"/>
        <w:jc w:val="both"/>
        <w:rPr>
          <w:rFonts w:ascii="Times New Roman" w:hAnsi="Times New Roman" w:cs="Times New Roman"/>
          <w:sz w:val="28"/>
          <w:szCs w:val="28"/>
        </w:rPr>
      </w:pPr>
    </w:p>
    <w:p w14:paraId="22DC5D00" w14:textId="7AC756C6" w:rsidR="008A59FB" w:rsidRPr="004336DE" w:rsidRDefault="00995A85" w:rsidP="00D26BDF">
      <w:pPr>
        <w:spacing w:line="360" w:lineRule="auto"/>
        <w:jc w:val="both"/>
        <w:rPr>
          <w:rFonts w:ascii="Times New Roman" w:hAnsi="Times New Roman" w:cs="Times New Roman"/>
          <w:b/>
          <w:bCs/>
          <w:sz w:val="28"/>
          <w:szCs w:val="28"/>
        </w:rPr>
      </w:pPr>
      <w:r w:rsidRPr="004336DE">
        <w:rPr>
          <w:rFonts w:ascii="Times New Roman" w:hAnsi="Times New Roman" w:cs="Times New Roman"/>
          <w:b/>
          <w:bCs/>
          <w:sz w:val="28"/>
          <w:szCs w:val="28"/>
        </w:rPr>
        <w:t>PROPOSAL FOR WASTE DISPOSAL</w:t>
      </w:r>
    </w:p>
    <w:p w14:paraId="1119E724" w14:textId="6DD056C2" w:rsidR="00632AB4" w:rsidRPr="004336DE" w:rsidRDefault="001B1D46" w:rsidP="00D26BDF">
      <w:pPr>
        <w:spacing w:line="360" w:lineRule="auto"/>
        <w:jc w:val="both"/>
        <w:rPr>
          <w:rFonts w:ascii="Times New Roman" w:hAnsi="Times New Roman" w:cs="Times New Roman"/>
          <w:sz w:val="28"/>
          <w:szCs w:val="28"/>
        </w:rPr>
      </w:pPr>
      <w:r w:rsidRPr="004336DE">
        <w:rPr>
          <w:rFonts w:ascii="Times New Roman" w:hAnsi="Times New Roman" w:cs="Times New Roman"/>
          <w:sz w:val="28"/>
          <w:szCs w:val="28"/>
        </w:rPr>
        <w:t>A standard waste management system is proposed for this study area, such as the installation of waste bin along the road to enhance accessibility in order the reduce the level of incessant disposal of waste along the road.</w:t>
      </w:r>
    </w:p>
    <w:p w14:paraId="697ABCF9" w14:textId="28CCE225" w:rsidR="001B1D46" w:rsidRPr="004336DE" w:rsidRDefault="001B1D46" w:rsidP="00D26BDF">
      <w:pPr>
        <w:spacing w:line="360" w:lineRule="auto"/>
        <w:jc w:val="both"/>
        <w:rPr>
          <w:rFonts w:ascii="Times New Roman" w:hAnsi="Times New Roman" w:cs="Times New Roman"/>
          <w:sz w:val="28"/>
          <w:szCs w:val="28"/>
        </w:rPr>
      </w:pPr>
    </w:p>
    <w:p w14:paraId="3574C03D" w14:textId="0754EBF8" w:rsidR="008A59FB" w:rsidRPr="004336DE" w:rsidRDefault="00995A85" w:rsidP="00D26BDF">
      <w:pPr>
        <w:spacing w:line="360" w:lineRule="auto"/>
        <w:jc w:val="both"/>
        <w:rPr>
          <w:rFonts w:ascii="Times New Roman" w:hAnsi="Times New Roman" w:cs="Times New Roman"/>
          <w:b/>
          <w:bCs/>
          <w:sz w:val="28"/>
          <w:szCs w:val="28"/>
        </w:rPr>
      </w:pPr>
      <w:r w:rsidRPr="004336DE">
        <w:rPr>
          <w:rFonts w:ascii="Times New Roman" w:hAnsi="Times New Roman" w:cs="Times New Roman"/>
          <w:b/>
          <w:bCs/>
          <w:sz w:val="28"/>
          <w:szCs w:val="28"/>
        </w:rPr>
        <w:t>PROPOSAL FOR WASTE MANAGEMENT</w:t>
      </w:r>
    </w:p>
    <w:p w14:paraId="4A4C2831" w14:textId="0A1E6E90" w:rsidR="001B1D46" w:rsidRPr="004336DE" w:rsidRDefault="001B1D46" w:rsidP="00D26BDF">
      <w:pPr>
        <w:spacing w:line="360" w:lineRule="auto"/>
        <w:jc w:val="both"/>
        <w:rPr>
          <w:rFonts w:ascii="Times New Roman" w:hAnsi="Times New Roman" w:cs="Times New Roman"/>
          <w:sz w:val="28"/>
          <w:szCs w:val="28"/>
        </w:rPr>
      </w:pPr>
      <w:r w:rsidRPr="004336DE">
        <w:rPr>
          <w:rFonts w:ascii="Times New Roman" w:hAnsi="Times New Roman" w:cs="Times New Roman"/>
          <w:sz w:val="28"/>
          <w:szCs w:val="28"/>
        </w:rPr>
        <w:t>The proposal for the study area on waste management is mainly dependent on the season of the year, but the two</w:t>
      </w:r>
      <w:r w:rsidR="00D76FBF">
        <w:rPr>
          <w:rFonts w:ascii="Times New Roman" w:hAnsi="Times New Roman" w:cs="Times New Roman"/>
          <w:sz w:val="28"/>
          <w:szCs w:val="28"/>
        </w:rPr>
        <w:t xml:space="preserve"> </w:t>
      </w:r>
      <w:r w:rsidRPr="004336DE">
        <w:rPr>
          <w:rFonts w:ascii="Times New Roman" w:hAnsi="Times New Roman" w:cs="Times New Roman"/>
          <w:sz w:val="28"/>
          <w:szCs w:val="28"/>
        </w:rPr>
        <w:t xml:space="preserve">waste management </w:t>
      </w:r>
      <w:proofErr w:type="gramStart"/>
      <w:r w:rsidRPr="004336DE">
        <w:rPr>
          <w:rFonts w:ascii="Times New Roman" w:hAnsi="Times New Roman" w:cs="Times New Roman"/>
          <w:sz w:val="28"/>
          <w:szCs w:val="28"/>
        </w:rPr>
        <w:t>system</w:t>
      </w:r>
      <w:proofErr w:type="gramEnd"/>
      <w:r w:rsidRPr="004336DE">
        <w:rPr>
          <w:rFonts w:ascii="Times New Roman" w:hAnsi="Times New Roman" w:cs="Times New Roman"/>
          <w:sz w:val="28"/>
          <w:szCs w:val="28"/>
        </w:rPr>
        <w:t xml:space="preserve"> that could be use are incineration and land filling.</w:t>
      </w:r>
    </w:p>
    <w:p w14:paraId="3E0AE08A" w14:textId="77777777" w:rsidR="00D26BDF" w:rsidRDefault="00D26BDF">
      <w:pPr>
        <w:rPr>
          <w:rFonts w:ascii="Times New Roman" w:hAnsi="Times New Roman" w:cs="Times New Roman"/>
          <w:b/>
          <w:bCs/>
          <w:sz w:val="28"/>
          <w:szCs w:val="28"/>
        </w:rPr>
      </w:pPr>
      <w:r>
        <w:rPr>
          <w:rFonts w:ascii="Times New Roman" w:hAnsi="Times New Roman" w:cs="Times New Roman"/>
          <w:b/>
          <w:bCs/>
          <w:sz w:val="28"/>
          <w:szCs w:val="28"/>
        </w:rPr>
        <w:br w:type="page"/>
      </w:r>
    </w:p>
    <w:p w14:paraId="76EA15A3" w14:textId="3DCEB537" w:rsidR="00175B1D" w:rsidRPr="004336DE" w:rsidRDefault="00175B1D" w:rsidP="00D26BDF">
      <w:pPr>
        <w:spacing w:line="360" w:lineRule="auto"/>
        <w:jc w:val="center"/>
        <w:rPr>
          <w:rFonts w:ascii="Times New Roman" w:hAnsi="Times New Roman" w:cs="Times New Roman"/>
          <w:b/>
          <w:bCs/>
          <w:sz w:val="28"/>
          <w:szCs w:val="28"/>
        </w:rPr>
      </w:pPr>
      <w:r w:rsidRPr="004336DE">
        <w:rPr>
          <w:rFonts w:ascii="Times New Roman" w:hAnsi="Times New Roman" w:cs="Times New Roman"/>
          <w:b/>
          <w:bCs/>
          <w:sz w:val="28"/>
          <w:szCs w:val="28"/>
        </w:rPr>
        <w:lastRenderedPageBreak/>
        <w:t>CHAPTER FIVE</w:t>
      </w:r>
    </w:p>
    <w:p w14:paraId="41CBF23C" w14:textId="7715D5D1" w:rsidR="008A59FB" w:rsidRPr="004336DE" w:rsidRDefault="00BA41F2" w:rsidP="00D26BDF">
      <w:pPr>
        <w:spacing w:line="360" w:lineRule="auto"/>
        <w:jc w:val="both"/>
        <w:rPr>
          <w:rFonts w:ascii="Times New Roman" w:hAnsi="Times New Roman" w:cs="Times New Roman"/>
          <w:b/>
          <w:bCs/>
          <w:sz w:val="28"/>
          <w:szCs w:val="28"/>
        </w:rPr>
      </w:pPr>
      <w:r w:rsidRPr="004336DE">
        <w:rPr>
          <w:rFonts w:ascii="Times New Roman" w:hAnsi="Times New Roman" w:cs="Times New Roman"/>
          <w:b/>
          <w:bCs/>
          <w:sz w:val="28"/>
          <w:szCs w:val="28"/>
        </w:rPr>
        <w:t>CONCLUSION</w:t>
      </w:r>
    </w:p>
    <w:p w14:paraId="7710C22B" w14:textId="2FA9D2F3" w:rsidR="008A59FB" w:rsidRPr="004336DE" w:rsidRDefault="00174971" w:rsidP="00D26BDF">
      <w:pPr>
        <w:spacing w:line="360" w:lineRule="auto"/>
        <w:jc w:val="both"/>
        <w:rPr>
          <w:rFonts w:ascii="Times New Roman" w:hAnsi="Times New Roman" w:cs="Times New Roman"/>
          <w:sz w:val="28"/>
          <w:szCs w:val="28"/>
        </w:rPr>
      </w:pPr>
      <w:r w:rsidRPr="004336DE">
        <w:rPr>
          <w:rFonts w:ascii="Times New Roman" w:hAnsi="Times New Roman" w:cs="Times New Roman"/>
          <w:sz w:val="28"/>
          <w:szCs w:val="28"/>
        </w:rPr>
        <w:t xml:space="preserve">Urban renewal always involved demolition of slum housing and construction of better and more costly ones. This leads to displacement and eviction of low-income residents because the costs and improvements made to the </w:t>
      </w:r>
      <w:proofErr w:type="spellStart"/>
      <w:r w:rsidRPr="004336DE">
        <w:rPr>
          <w:rFonts w:ascii="Times New Roman" w:hAnsi="Times New Roman" w:cs="Times New Roman"/>
          <w:sz w:val="28"/>
          <w:szCs w:val="28"/>
        </w:rPr>
        <w:t>neighbourhoods</w:t>
      </w:r>
      <w:proofErr w:type="spellEnd"/>
      <w:r w:rsidRPr="004336DE">
        <w:rPr>
          <w:rFonts w:ascii="Times New Roman" w:hAnsi="Times New Roman" w:cs="Times New Roman"/>
          <w:sz w:val="28"/>
          <w:szCs w:val="28"/>
        </w:rPr>
        <w:t xml:space="preserve"> increased rental rate which the original residents may be unable to pay. Consequently, environmental impact assessment of areas to be renewed must be carried out taken the original resident and the environment of the </w:t>
      </w:r>
      <w:proofErr w:type="spellStart"/>
      <w:r w:rsidRPr="004336DE">
        <w:rPr>
          <w:rFonts w:ascii="Times New Roman" w:hAnsi="Times New Roman" w:cs="Times New Roman"/>
          <w:sz w:val="28"/>
          <w:szCs w:val="28"/>
        </w:rPr>
        <w:t>neighbourhood</w:t>
      </w:r>
      <w:proofErr w:type="spellEnd"/>
      <w:r w:rsidRPr="004336DE">
        <w:rPr>
          <w:rFonts w:ascii="Times New Roman" w:hAnsi="Times New Roman" w:cs="Times New Roman"/>
          <w:sz w:val="28"/>
          <w:szCs w:val="28"/>
        </w:rPr>
        <w:t xml:space="preserve"> into account.</w:t>
      </w:r>
    </w:p>
    <w:p w14:paraId="420F2097" w14:textId="77777777" w:rsidR="00995A85" w:rsidRDefault="00995A85" w:rsidP="00D26BDF">
      <w:pPr>
        <w:spacing w:line="360" w:lineRule="auto"/>
        <w:jc w:val="both"/>
        <w:rPr>
          <w:rFonts w:ascii="Times New Roman" w:hAnsi="Times New Roman" w:cs="Times New Roman"/>
          <w:b/>
          <w:bCs/>
          <w:sz w:val="28"/>
          <w:szCs w:val="28"/>
        </w:rPr>
      </w:pPr>
      <w:bookmarkStart w:id="3" w:name="_Hlk108945324"/>
    </w:p>
    <w:p w14:paraId="3F849173" w14:textId="5B2F5650" w:rsidR="00174971" w:rsidRPr="004336DE" w:rsidRDefault="00995A85" w:rsidP="00D26BDF">
      <w:pPr>
        <w:spacing w:line="360" w:lineRule="auto"/>
        <w:jc w:val="both"/>
        <w:rPr>
          <w:rFonts w:ascii="Times New Roman" w:hAnsi="Times New Roman" w:cs="Times New Roman"/>
          <w:b/>
          <w:bCs/>
          <w:sz w:val="28"/>
          <w:szCs w:val="28"/>
        </w:rPr>
      </w:pPr>
      <w:r w:rsidRPr="004336DE">
        <w:rPr>
          <w:rFonts w:ascii="Times New Roman" w:hAnsi="Times New Roman" w:cs="Times New Roman"/>
          <w:b/>
          <w:bCs/>
          <w:sz w:val="28"/>
          <w:szCs w:val="28"/>
        </w:rPr>
        <w:t>RECOMMENDATION</w:t>
      </w:r>
    </w:p>
    <w:p w14:paraId="210E8F05" w14:textId="5771B048" w:rsidR="00174971" w:rsidRPr="004336DE" w:rsidRDefault="00174971" w:rsidP="00D26BDF">
      <w:pPr>
        <w:spacing w:line="360" w:lineRule="auto"/>
        <w:jc w:val="both"/>
        <w:rPr>
          <w:rFonts w:ascii="Times New Roman" w:hAnsi="Times New Roman" w:cs="Times New Roman"/>
          <w:sz w:val="28"/>
          <w:szCs w:val="28"/>
        </w:rPr>
      </w:pPr>
      <w:r w:rsidRPr="004336DE">
        <w:rPr>
          <w:rFonts w:ascii="Times New Roman" w:hAnsi="Times New Roman" w:cs="Times New Roman"/>
          <w:sz w:val="28"/>
          <w:szCs w:val="28"/>
        </w:rPr>
        <w:t>From the observation of the study</w:t>
      </w:r>
    </w:p>
    <w:p w14:paraId="331D8203" w14:textId="0B5B36AE" w:rsidR="00553F04" w:rsidRPr="00995A85" w:rsidRDefault="00174971" w:rsidP="00D26BDF">
      <w:pPr>
        <w:pStyle w:val="ListParagraph"/>
        <w:numPr>
          <w:ilvl w:val="0"/>
          <w:numId w:val="5"/>
        </w:numPr>
        <w:spacing w:line="360" w:lineRule="auto"/>
        <w:jc w:val="both"/>
        <w:rPr>
          <w:rFonts w:ascii="Times New Roman" w:hAnsi="Times New Roman" w:cs="Times New Roman"/>
          <w:sz w:val="28"/>
          <w:szCs w:val="28"/>
        </w:rPr>
      </w:pPr>
      <w:r w:rsidRPr="00995A85">
        <w:rPr>
          <w:rFonts w:ascii="Times New Roman" w:hAnsi="Times New Roman" w:cs="Times New Roman"/>
          <w:sz w:val="28"/>
          <w:szCs w:val="28"/>
        </w:rPr>
        <w:t>There is need for installation of proper waste disposal system to curtail the disposal of waste incessantly</w:t>
      </w:r>
    </w:p>
    <w:p w14:paraId="454D61C4" w14:textId="24C053AB" w:rsidR="00174971" w:rsidRPr="00995A85" w:rsidRDefault="00174971" w:rsidP="00D26BDF">
      <w:pPr>
        <w:pStyle w:val="ListParagraph"/>
        <w:numPr>
          <w:ilvl w:val="0"/>
          <w:numId w:val="5"/>
        </w:numPr>
        <w:spacing w:line="360" w:lineRule="auto"/>
        <w:jc w:val="both"/>
        <w:rPr>
          <w:rFonts w:ascii="Times New Roman" w:hAnsi="Times New Roman" w:cs="Times New Roman"/>
          <w:sz w:val="28"/>
          <w:szCs w:val="28"/>
        </w:rPr>
      </w:pPr>
      <w:r w:rsidRPr="00995A85">
        <w:rPr>
          <w:rFonts w:ascii="Times New Roman" w:hAnsi="Times New Roman" w:cs="Times New Roman"/>
          <w:sz w:val="28"/>
          <w:szCs w:val="28"/>
        </w:rPr>
        <w:t>The drainage system also needs revitalization to afford the free flow of water during high rainfall</w:t>
      </w:r>
      <w:r w:rsidR="00F91327" w:rsidRPr="00995A85">
        <w:rPr>
          <w:rFonts w:ascii="Times New Roman" w:hAnsi="Times New Roman" w:cs="Times New Roman"/>
          <w:sz w:val="28"/>
          <w:szCs w:val="28"/>
        </w:rPr>
        <w:t>.</w:t>
      </w:r>
    </w:p>
    <w:bookmarkEnd w:id="3"/>
    <w:p w14:paraId="01568D2F" w14:textId="3B2AB758" w:rsidR="00F91327" w:rsidRPr="00995A85" w:rsidRDefault="00F91327" w:rsidP="00D26BDF">
      <w:pPr>
        <w:pStyle w:val="ListParagraph"/>
        <w:numPr>
          <w:ilvl w:val="0"/>
          <w:numId w:val="5"/>
        </w:numPr>
        <w:spacing w:line="360" w:lineRule="auto"/>
        <w:jc w:val="both"/>
        <w:rPr>
          <w:rFonts w:ascii="Times New Roman" w:hAnsi="Times New Roman" w:cs="Times New Roman"/>
          <w:sz w:val="28"/>
          <w:szCs w:val="28"/>
        </w:rPr>
      </w:pPr>
      <w:r w:rsidRPr="00995A85">
        <w:rPr>
          <w:rFonts w:ascii="Times New Roman" w:hAnsi="Times New Roman" w:cs="Times New Roman"/>
          <w:sz w:val="28"/>
          <w:szCs w:val="28"/>
        </w:rPr>
        <w:t xml:space="preserve">If the area (Old Itu) is considered for </w:t>
      </w:r>
      <w:r w:rsidR="00466688" w:rsidRPr="00995A85">
        <w:rPr>
          <w:rFonts w:ascii="Times New Roman" w:hAnsi="Times New Roman" w:cs="Times New Roman"/>
          <w:sz w:val="28"/>
          <w:szCs w:val="28"/>
        </w:rPr>
        <w:t>renovation and infrastructural installations</w:t>
      </w:r>
      <w:r w:rsidRPr="00995A85">
        <w:rPr>
          <w:rFonts w:ascii="Times New Roman" w:hAnsi="Times New Roman" w:cs="Times New Roman"/>
          <w:sz w:val="28"/>
          <w:szCs w:val="28"/>
        </w:rPr>
        <w:t xml:space="preserve"> </w:t>
      </w:r>
      <w:r w:rsidR="00466688" w:rsidRPr="00995A85">
        <w:rPr>
          <w:rFonts w:ascii="Times New Roman" w:hAnsi="Times New Roman" w:cs="Times New Roman"/>
          <w:sz w:val="28"/>
          <w:szCs w:val="28"/>
        </w:rPr>
        <w:t>through government intervention, there will be increase in the economic activities of the area.</w:t>
      </w:r>
    </w:p>
    <w:p w14:paraId="62E1E49F" w14:textId="77777777" w:rsidR="00D26BDF" w:rsidRDefault="00D26BDF" w:rsidP="00D26BDF">
      <w:pPr>
        <w:spacing w:line="360" w:lineRule="auto"/>
        <w:jc w:val="center"/>
        <w:rPr>
          <w:rFonts w:ascii="Times New Roman" w:hAnsi="Times New Roman" w:cs="Times New Roman"/>
          <w:b/>
          <w:bCs/>
          <w:sz w:val="28"/>
          <w:szCs w:val="28"/>
        </w:rPr>
      </w:pPr>
    </w:p>
    <w:p w14:paraId="6FF40A2C" w14:textId="77777777" w:rsidR="00D26BDF" w:rsidRDefault="00D26BDF" w:rsidP="00D26BDF">
      <w:pPr>
        <w:spacing w:line="360" w:lineRule="auto"/>
        <w:jc w:val="center"/>
        <w:rPr>
          <w:rFonts w:ascii="Times New Roman" w:hAnsi="Times New Roman" w:cs="Times New Roman"/>
          <w:b/>
          <w:bCs/>
          <w:sz w:val="28"/>
          <w:szCs w:val="28"/>
        </w:rPr>
      </w:pPr>
    </w:p>
    <w:p w14:paraId="5FF14A14" w14:textId="77777777" w:rsidR="00D26BDF" w:rsidRDefault="00D26BDF" w:rsidP="00D26BDF">
      <w:pPr>
        <w:spacing w:line="360" w:lineRule="auto"/>
        <w:jc w:val="center"/>
        <w:rPr>
          <w:rFonts w:ascii="Times New Roman" w:hAnsi="Times New Roman" w:cs="Times New Roman"/>
          <w:b/>
          <w:bCs/>
          <w:sz w:val="28"/>
          <w:szCs w:val="28"/>
        </w:rPr>
      </w:pPr>
    </w:p>
    <w:p w14:paraId="7BD5500E" w14:textId="77777777" w:rsidR="00D26BDF" w:rsidRDefault="00D26BDF" w:rsidP="00D26BDF">
      <w:pPr>
        <w:spacing w:line="360" w:lineRule="auto"/>
        <w:jc w:val="center"/>
        <w:rPr>
          <w:rFonts w:ascii="Times New Roman" w:hAnsi="Times New Roman" w:cs="Times New Roman"/>
          <w:b/>
          <w:bCs/>
          <w:sz w:val="28"/>
          <w:szCs w:val="28"/>
        </w:rPr>
      </w:pPr>
    </w:p>
    <w:p w14:paraId="15991941" w14:textId="77777777" w:rsidR="00D26BDF" w:rsidRDefault="00D26BDF" w:rsidP="00D26BDF">
      <w:pPr>
        <w:spacing w:line="360" w:lineRule="auto"/>
        <w:jc w:val="center"/>
        <w:rPr>
          <w:rFonts w:ascii="Times New Roman" w:hAnsi="Times New Roman" w:cs="Times New Roman"/>
          <w:b/>
          <w:bCs/>
          <w:sz w:val="28"/>
          <w:szCs w:val="28"/>
        </w:rPr>
      </w:pPr>
    </w:p>
    <w:p w14:paraId="4B4CF2F6" w14:textId="416D350D" w:rsidR="008A59FB" w:rsidRPr="004336DE" w:rsidRDefault="00BA41F2" w:rsidP="00D26BDF">
      <w:pPr>
        <w:spacing w:line="360" w:lineRule="auto"/>
        <w:jc w:val="center"/>
        <w:rPr>
          <w:rFonts w:ascii="Times New Roman" w:hAnsi="Times New Roman" w:cs="Times New Roman"/>
          <w:b/>
          <w:bCs/>
          <w:sz w:val="28"/>
          <w:szCs w:val="28"/>
        </w:rPr>
      </w:pPr>
      <w:r w:rsidRPr="004336DE">
        <w:rPr>
          <w:rFonts w:ascii="Times New Roman" w:hAnsi="Times New Roman" w:cs="Times New Roman"/>
          <w:b/>
          <w:bCs/>
          <w:sz w:val="28"/>
          <w:szCs w:val="28"/>
        </w:rPr>
        <w:t>REFERENCES</w:t>
      </w:r>
    </w:p>
    <w:p w14:paraId="41D51CAC" w14:textId="77777777" w:rsidR="00C90308" w:rsidRPr="004336DE" w:rsidRDefault="00C90308" w:rsidP="00D26BDF">
      <w:pPr>
        <w:shd w:val="clear" w:color="auto" w:fill="FFFFFF"/>
        <w:spacing w:before="100" w:beforeAutospacing="1" w:after="0" w:line="360" w:lineRule="auto"/>
        <w:ind w:left="720" w:hanging="720"/>
        <w:jc w:val="both"/>
        <w:rPr>
          <w:rFonts w:ascii="Times New Roman" w:eastAsia="Times New Roman" w:hAnsi="Times New Roman" w:cs="Times New Roman"/>
          <w:kern w:val="0"/>
          <w:sz w:val="28"/>
          <w:szCs w:val="28"/>
          <w14:ligatures w14:val="none"/>
        </w:rPr>
      </w:pPr>
      <w:r w:rsidRPr="004336DE">
        <w:rPr>
          <w:rFonts w:ascii="Times New Roman" w:eastAsia="Times New Roman" w:hAnsi="Times New Roman" w:cs="Times New Roman"/>
          <w:kern w:val="0"/>
          <w:sz w:val="28"/>
          <w:szCs w:val="28"/>
          <w14:ligatures w14:val="none"/>
        </w:rPr>
        <w:t>Akpan, N. U. (1967) Epitaph to Indirect Rule: A Discourse on Local Government in Africa, London, Frank Cass &amp; Co Ltd.</w:t>
      </w:r>
    </w:p>
    <w:p w14:paraId="27B9BF23" w14:textId="77777777" w:rsidR="00C90308" w:rsidRPr="004336DE" w:rsidRDefault="00C90308" w:rsidP="00D26BDF">
      <w:pPr>
        <w:shd w:val="clear" w:color="auto" w:fill="FFFFFF"/>
        <w:spacing w:before="100" w:beforeAutospacing="1" w:after="0" w:line="360" w:lineRule="auto"/>
        <w:ind w:left="720" w:hanging="720"/>
        <w:jc w:val="both"/>
        <w:rPr>
          <w:rFonts w:ascii="Times New Roman" w:eastAsia="Times New Roman" w:hAnsi="Times New Roman" w:cs="Times New Roman"/>
          <w:kern w:val="0"/>
          <w:sz w:val="28"/>
          <w:szCs w:val="28"/>
          <w14:ligatures w14:val="none"/>
        </w:rPr>
      </w:pPr>
      <w:r w:rsidRPr="004336DE">
        <w:rPr>
          <w:rFonts w:ascii="Times New Roman" w:eastAsia="Times New Roman" w:hAnsi="Times New Roman" w:cs="Times New Roman"/>
          <w:kern w:val="0"/>
          <w:sz w:val="28"/>
          <w:szCs w:val="28"/>
          <w14:ligatures w14:val="none"/>
        </w:rPr>
        <w:t xml:space="preserve">Ekanem, J. B. (2002) Clashing Cultures: </w:t>
      </w:r>
      <w:proofErr w:type="spellStart"/>
      <w:r w:rsidRPr="004336DE">
        <w:rPr>
          <w:rFonts w:ascii="Times New Roman" w:eastAsia="Times New Roman" w:hAnsi="Times New Roman" w:cs="Times New Roman"/>
          <w:kern w:val="0"/>
          <w:sz w:val="28"/>
          <w:szCs w:val="28"/>
          <w14:ligatures w14:val="none"/>
        </w:rPr>
        <w:t>Annang</w:t>
      </w:r>
      <w:proofErr w:type="spellEnd"/>
      <w:r w:rsidRPr="004336DE">
        <w:rPr>
          <w:rFonts w:ascii="Times New Roman" w:eastAsia="Times New Roman" w:hAnsi="Times New Roman" w:cs="Times New Roman"/>
          <w:kern w:val="0"/>
          <w:sz w:val="28"/>
          <w:szCs w:val="28"/>
          <w14:ligatures w14:val="none"/>
        </w:rPr>
        <w:t xml:space="preserve"> Not(with)standing Christianity – An Ethnography. Brussels. Peter Lang.</w:t>
      </w:r>
    </w:p>
    <w:p w14:paraId="1BE67497" w14:textId="77777777" w:rsidR="00C90308" w:rsidRPr="004336DE" w:rsidRDefault="00C90308" w:rsidP="00D26BDF">
      <w:pPr>
        <w:shd w:val="clear" w:color="auto" w:fill="FFFFFF"/>
        <w:spacing w:before="100" w:beforeAutospacing="1" w:after="0" w:line="360" w:lineRule="auto"/>
        <w:ind w:left="720" w:hanging="720"/>
        <w:jc w:val="both"/>
        <w:rPr>
          <w:rFonts w:ascii="Times New Roman" w:eastAsia="Times New Roman" w:hAnsi="Times New Roman" w:cs="Times New Roman"/>
          <w:kern w:val="0"/>
          <w:sz w:val="28"/>
          <w:szCs w:val="28"/>
          <w14:ligatures w14:val="none"/>
        </w:rPr>
      </w:pPr>
      <w:r w:rsidRPr="004336DE">
        <w:rPr>
          <w:rFonts w:ascii="Times New Roman" w:eastAsia="Times New Roman" w:hAnsi="Times New Roman" w:cs="Times New Roman"/>
          <w:kern w:val="0"/>
          <w:sz w:val="28"/>
          <w:szCs w:val="28"/>
          <w14:ligatures w14:val="none"/>
        </w:rPr>
        <w:t xml:space="preserve">Ette, E. (2010) </w:t>
      </w:r>
      <w:proofErr w:type="spellStart"/>
      <w:r w:rsidRPr="004336DE">
        <w:rPr>
          <w:rFonts w:ascii="Times New Roman" w:eastAsia="Times New Roman" w:hAnsi="Times New Roman" w:cs="Times New Roman"/>
          <w:kern w:val="0"/>
          <w:sz w:val="28"/>
          <w:szCs w:val="28"/>
          <w14:ligatures w14:val="none"/>
        </w:rPr>
        <w:t>Annang</w:t>
      </w:r>
      <w:proofErr w:type="spellEnd"/>
      <w:r w:rsidRPr="004336DE">
        <w:rPr>
          <w:rFonts w:ascii="Times New Roman" w:eastAsia="Times New Roman" w:hAnsi="Times New Roman" w:cs="Times New Roman"/>
          <w:kern w:val="0"/>
          <w:sz w:val="28"/>
          <w:szCs w:val="28"/>
          <w14:ligatures w14:val="none"/>
        </w:rPr>
        <w:t xml:space="preserve"> Wisdom: Tools for Post Modern Living. Bloomington, Indiana Xlibris</w:t>
      </w:r>
    </w:p>
    <w:p w14:paraId="73137448" w14:textId="77777777" w:rsidR="00C90308" w:rsidRPr="004336DE" w:rsidRDefault="00C90308" w:rsidP="00D26BDF">
      <w:pPr>
        <w:shd w:val="clear" w:color="auto" w:fill="FFFFFF"/>
        <w:spacing w:before="100" w:beforeAutospacing="1" w:after="0" w:line="360" w:lineRule="auto"/>
        <w:ind w:left="720" w:hanging="720"/>
        <w:jc w:val="both"/>
        <w:rPr>
          <w:rFonts w:ascii="Times New Roman" w:eastAsia="Times New Roman" w:hAnsi="Times New Roman" w:cs="Times New Roman"/>
          <w:kern w:val="0"/>
          <w:sz w:val="28"/>
          <w:szCs w:val="28"/>
          <w14:ligatures w14:val="none"/>
        </w:rPr>
      </w:pPr>
      <w:r w:rsidRPr="004336DE">
        <w:rPr>
          <w:rFonts w:ascii="Times New Roman" w:eastAsia="Times New Roman" w:hAnsi="Times New Roman" w:cs="Times New Roman"/>
          <w:kern w:val="0"/>
          <w:sz w:val="28"/>
          <w:szCs w:val="28"/>
          <w14:ligatures w14:val="none"/>
        </w:rPr>
        <w:t>Ette, E. (2020) Acculturative Stress and Change in Nigerian Society, Landham, Maryland, Lexington Books.</w:t>
      </w:r>
    </w:p>
    <w:p w14:paraId="4C60ED89" w14:textId="77777777" w:rsidR="00C90308" w:rsidRPr="004336DE" w:rsidRDefault="00C90308" w:rsidP="00D26BDF">
      <w:pPr>
        <w:shd w:val="clear" w:color="auto" w:fill="FFFFFF"/>
        <w:spacing w:before="100" w:beforeAutospacing="1" w:after="0" w:line="360" w:lineRule="auto"/>
        <w:ind w:left="720" w:hanging="720"/>
        <w:jc w:val="both"/>
        <w:rPr>
          <w:rFonts w:ascii="Times New Roman" w:eastAsia="Times New Roman" w:hAnsi="Times New Roman" w:cs="Times New Roman"/>
          <w:kern w:val="0"/>
          <w:sz w:val="28"/>
          <w:szCs w:val="28"/>
          <w14:ligatures w14:val="none"/>
        </w:rPr>
      </w:pPr>
      <w:proofErr w:type="spellStart"/>
      <w:r w:rsidRPr="004336DE">
        <w:rPr>
          <w:rFonts w:ascii="Times New Roman" w:eastAsia="Times New Roman" w:hAnsi="Times New Roman" w:cs="Times New Roman"/>
          <w:kern w:val="0"/>
          <w:sz w:val="28"/>
          <w:szCs w:val="28"/>
          <w14:ligatures w14:val="none"/>
        </w:rPr>
        <w:t>Malachy</w:t>
      </w:r>
      <w:proofErr w:type="spellEnd"/>
      <w:r w:rsidRPr="004336DE">
        <w:rPr>
          <w:rFonts w:ascii="Times New Roman" w:eastAsia="Times New Roman" w:hAnsi="Times New Roman" w:cs="Times New Roman"/>
          <w:kern w:val="0"/>
          <w:sz w:val="28"/>
          <w:szCs w:val="28"/>
          <w14:ligatures w14:val="none"/>
        </w:rPr>
        <w:t xml:space="preserve">, </w:t>
      </w:r>
      <w:proofErr w:type="spellStart"/>
      <w:r w:rsidRPr="004336DE">
        <w:rPr>
          <w:rFonts w:ascii="Times New Roman" w:eastAsia="Times New Roman" w:hAnsi="Times New Roman" w:cs="Times New Roman"/>
          <w:kern w:val="0"/>
          <w:sz w:val="28"/>
          <w:szCs w:val="28"/>
          <w14:ligatures w14:val="none"/>
        </w:rPr>
        <w:t>Okwueze</w:t>
      </w:r>
      <w:proofErr w:type="spellEnd"/>
      <w:r w:rsidRPr="004336DE">
        <w:rPr>
          <w:rFonts w:ascii="Times New Roman" w:eastAsia="Times New Roman" w:hAnsi="Times New Roman" w:cs="Times New Roman"/>
          <w:kern w:val="0"/>
          <w:sz w:val="28"/>
          <w:szCs w:val="28"/>
          <w14:ligatures w14:val="none"/>
        </w:rPr>
        <w:t xml:space="preserve">; </w:t>
      </w:r>
      <w:proofErr w:type="spellStart"/>
      <w:r w:rsidRPr="004336DE">
        <w:rPr>
          <w:rFonts w:ascii="Times New Roman" w:eastAsia="Times New Roman" w:hAnsi="Times New Roman" w:cs="Times New Roman"/>
          <w:kern w:val="0"/>
          <w:sz w:val="28"/>
          <w:szCs w:val="28"/>
          <w14:ligatures w14:val="none"/>
        </w:rPr>
        <w:t>Umanah</w:t>
      </w:r>
      <w:proofErr w:type="spellEnd"/>
      <w:r w:rsidRPr="004336DE">
        <w:rPr>
          <w:rFonts w:ascii="Times New Roman" w:eastAsia="Times New Roman" w:hAnsi="Times New Roman" w:cs="Times New Roman"/>
          <w:kern w:val="0"/>
          <w:sz w:val="28"/>
          <w:szCs w:val="28"/>
          <w14:ligatures w14:val="none"/>
        </w:rPr>
        <w:t xml:space="preserve">, Victor Sunday (2015). Written at </w:t>
      </w:r>
      <w:proofErr w:type="spellStart"/>
      <w:r w:rsidRPr="004336DE">
        <w:rPr>
          <w:rFonts w:ascii="Times New Roman" w:eastAsia="Times New Roman" w:hAnsi="Times New Roman" w:cs="Times New Roman"/>
          <w:kern w:val="0"/>
          <w:sz w:val="28"/>
          <w:szCs w:val="28"/>
          <w14:ligatures w14:val="none"/>
        </w:rPr>
        <w:t>Uyo</w:t>
      </w:r>
      <w:proofErr w:type="spellEnd"/>
      <w:r w:rsidRPr="004336DE">
        <w:rPr>
          <w:rFonts w:ascii="Times New Roman" w:eastAsia="Times New Roman" w:hAnsi="Times New Roman" w:cs="Times New Roman"/>
          <w:kern w:val="0"/>
          <w:sz w:val="28"/>
          <w:szCs w:val="28"/>
          <w14:ligatures w14:val="none"/>
        </w:rPr>
        <w:t>, Nigeria. </w:t>
      </w:r>
      <w:hyperlink r:id="rId14" w:history="1">
        <w:r w:rsidRPr="004336DE">
          <w:rPr>
            <w:rFonts w:ascii="Times New Roman" w:eastAsia="Times New Roman" w:hAnsi="Times New Roman" w:cs="Times New Roman"/>
            <w:kern w:val="0"/>
            <w:sz w:val="28"/>
            <w:szCs w:val="28"/>
            <w14:ligatures w14:val="none"/>
          </w:rPr>
          <w:t>"RELIGIOUS IMPORTANCE OF ANNANG PROVERBS"</w:t>
        </w:r>
      </w:hyperlink>
      <w:r w:rsidRPr="004336DE">
        <w:rPr>
          <w:rFonts w:ascii="Times New Roman" w:eastAsia="Times New Roman" w:hAnsi="Times New Roman" w:cs="Times New Roman"/>
          <w:kern w:val="0"/>
          <w:sz w:val="28"/>
          <w:szCs w:val="28"/>
          <w14:ligatures w14:val="none"/>
        </w:rPr>
        <w:t xml:space="preserve">. Department of Religious and Cultural Studies. Journal of Religious Studies. University of </w:t>
      </w:r>
      <w:proofErr w:type="spellStart"/>
      <w:r w:rsidRPr="004336DE">
        <w:rPr>
          <w:rFonts w:ascii="Times New Roman" w:eastAsia="Times New Roman" w:hAnsi="Times New Roman" w:cs="Times New Roman"/>
          <w:kern w:val="0"/>
          <w:sz w:val="28"/>
          <w:szCs w:val="28"/>
          <w14:ligatures w14:val="none"/>
        </w:rPr>
        <w:t>Uyo</w:t>
      </w:r>
      <w:proofErr w:type="spellEnd"/>
      <w:r w:rsidRPr="004336DE">
        <w:rPr>
          <w:rFonts w:ascii="Times New Roman" w:eastAsia="Times New Roman" w:hAnsi="Times New Roman" w:cs="Times New Roman"/>
          <w:kern w:val="0"/>
          <w:sz w:val="28"/>
          <w:szCs w:val="28"/>
          <w14:ligatures w14:val="none"/>
        </w:rPr>
        <w:t>. 8: 22–39.</w:t>
      </w:r>
    </w:p>
    <w:p w14:paraId="6E645FB2" w14:textId="2CF94C35" w:rsidR="00B337D4" w:rsidRPr="00A45B6A" w:rsidRDefault="00C90308" w:rsidP="00D26BDF">
      <w:pPr>
        <w:shd w:val="clear" w:color="auto" w:fill="FFFFFF"/>
        <w:spacing w:before="100" w:beforeAutospacing="1" w:after="0" w:line="360" w:lineRule="auto"/>
        <w:ind w:left="720" w:hanging="720"/>
        <w:jc w:val="both"/>
        <w:rPr>
          <w:rFonts w:ascii="Times New Roman" w:eastAsia="Times New Roman" w:hAnsi="Times New Roman" w:cs="Times New Roman"/>
          <w:kern w:val="0"/>
          <w:sz w:val="28"/>
          <w:szCs w:val="28"/>
          <w14:ligatures w14:val="none"/>
        </w:rPr>
      </w:pPr>
      <w:proofErr w:type="spellStart"/>
      <w:r w:rsidRPr="004336DE">
        <w:rPr>
          <w:rFonts w:ascii="Times New Roman" w:eastAsia="Times New Roman" w:hAnsi="Times New Roman" w:cs="Times New Roman"/>
          <w:kern w:val="0"/>
          <w:sz w:val="28"/>
          <w:szCs w:val="28"/>
          <w14:ligatures w14:val="none"/>
        </w:rPr>
        <w:t>Peacillia</w:t>
      </w:r>
      <w:proofErr w:type="spellEnd"/>
      <w:r w:rsidRPr="004336DE">
        <w:rPr>
          <w:rFonts w:ascii="Times New Roman" w:eastAsia="Times New Roman" w:hAnsi="Times New Roman" w:cs="Times New Roman"/>
          <w:kern w:val="0"/>
          <w:sz w:val="28"/>
          <w:szCs w:val="28"/>
          <w14:ligatures w14:val="none"/>
        </w:rPr>
        <w:t xml:space="preserve">, Martin </w:t>
      </w:r>
      <w:proofErr w:type="spellStart"/>
      <w:r w:rsidRPr="004336DE">
        <w:rPr>
          <w:rFonts w:ascii="Times New Roman" w:eastAsia="Times New Roman" w:hAnsi="Times New Roman" w:cs="Times New Roman"/>
          <w:kern w:val="0"/>
          <w:sz w:val="28"/>
          <w:szCs w:val="28"/>
          <w14:ligatures w14:val="none"/>
        </w:rPr>
        <w:t>Chiefuna</w:t>
      </w:r>
      <w:proofErr w:type="spellEnd"/>
      <w:r w:rsidRPr="004336DE">
        <w:rPr>
          <w:rFonts w:ascii="Times New Roman" w:eastAsia="Times New Roman" w:hAnsi="Times New Roman" w:cs="Times New Roman"/>
          <w:kern w:val="0"/>
          <w:sz w:val="28"/>
          <w:szCs w:val="28"/>
          <w14:ligatures w14:val="none"/>
        </w:rPr>
        <w:t xml:space="preserve">; </w:t>
      </w:r>
      <w:proofErr w:type="spellStart"/>
      <w:r w:rsidRPr="004336DE">
        <w:rPr>
          <w:rFonts w:ascii="Times New Roman" w:eastAsia="Times New Roman" w:hAnsi="Times New Roman" w:cs="Times New Roman"/>
          <w:kern w:val="0"/>
          <w:sz w:val="28"/>
          <w:szCs w:val="28"/>
          <w14:ligatures w14:val="none"/>
        </w:rPr>
        <w:t>Umanah</w:t>
      </w:r>
      <w:proofErr w:type="spellEnd"/>
      <w:r w:rsidRPr="004336DE">
        <w:rPr>
          <w:rFonts w:ascii="Times New Roman" w:eastAsia="Times New Roman" w:hAnsi="Times New Roman" w:cs="Times New Roman"/>
          <w:kern w:val="0"/>
          <w:sz w:val="28"/>
          <w:szCs w:val="28"/>
          <w14:ligatures w14:val="none"/>
        </w:rPr>
        <w:t>, Victor Sunday (2013). </w:t>
      </w:r>
      <w:hyperlink r:id="rId15" w:history="1">
        <w:r w:rsidRPr="004336DE">
          <w:rPr>
            <w:rFonts w:ascii="Times New Roman" w:eastAsia="Times New Roman" w:hAnsi="Times New Roman" w:cs="Times New Roman"/>
            <w:kern w:val="0"/>
            <w:sz w:val="28"/>
            <w:szCs w:val="28"/>
            <w14:ligatures w14:val="none"/>
          </w:rPr>
          <w:t xml:space="preserve">"An Overview of Ethical Significance of </w:t>
        </w:r>
        <w:proofErr w:type="spellStart"/>
        <w:r w:rsidRPr="004336DE">
          <w:rPr>
            <w:rFonts w:ascii="Times New Roman" w:eastAsia="Times New Roman" w:hAnsi="Times New Roman" w:cs="Times New Roman"/>
            <w:kern w:val="0"/>
            <w:sz w:val="28"/>
            <w:szCs w:val="28"/>
            <w14:ligatures w14:val="none"/>
          </w:rPr>
          <w:t>Annang</w:t>
        </w:r>
        <w:proofErr w:type="spellEnd"/>
        <w:r w:rsidRPr="004336DE">
          <w:rPr>
            <w:rFonts w:ascii="Times New Roman" w:eastAsia="Times New Roman" w:hAnsi="Times New Roman" w:cs="Times New Roman"/>
            <w:kern w:val="0"/>
            <w:sz w:val="28"/>
            <w:szCs w:val="28"/>
            <w14:ligatures w14:val="none"/>
          </w:rPr>
          <w:t xml:space="preserve"> Proverbs"</w:t>
        </w:r>
      </w:hyperlink>
      <w:r w:rsidRPr="004336DE">
        <w:rPr>
          <w:rFonts w:ascii="Times New Roman" w:eastAsia="Times New Roman" w:hAnsi="Times New Roman" w:cs="Times New Roman"/>
          <w:kern w:val="0"/>
          <w:sz w:val="28"/>
          <w:szCs w:val="28"/>
          <w14:ligatures w14:val="none"/>
        </w:rPr>
        <w:t xml:space="preserve">. World Multidisciplinary Journal of Research Development and Reformation (WOJORDAR). School of Maritime Studies, </w:t>
      </w:r>
      <w:proofErr w:type="spellStart"/>
      <w:r w:rsidRPr="004336DE">
        <w:rPr>
          <w:rFonts w:ascii="Times New Roman" w:eastAsia="Times New Roman" w:hAnsi="Times New Roman" w:cs="Times New Roman"/>
          <w:kern w:val="0"/>
          <w:sz w:val="28"/>
          <w:szCs w:val="28"/>
          <w14:ligatures w14:val="none"/>
        </w:rPr>
        <w:t>Maritme</w:t>
      </w:r>
      <w:proofErr w:type="spellEnd"/>
      <w:r w:rsidRPr="004336DE">
        <w:rPr>
          <w:rFonts w:ascii="Times New Roman" w:eastAsia="Times New Roman" w:hAnsi="Times New Roman" w:cs="Times New Roman"/>
          <w:kern w:val="0"/>
          <w:sz w:val="28"/>
          <w:szCs w:val="28"/>
          <w14:ligatures w14:val="none"/>
        </w:rPr>
        <w:t xml:space="preserve"> Academy of Nigeria, Oron- Akwa Ibom State. 1: 107–117.</w:t>
      </w:r>
    </w:p>
    <w:sectPr w:rsidR="00B337D4" w:rsidRPr="00A45B6A" w:rsidSect="004336DE">
      <w:pgSz w:w="12240" w:h="15840"/>
      <w:pgMar w:top="1440" w:right="1440" w:bottom="1440" w:left="1440" w:header="708" w:footer="708" w:gutter="0"/>
      <w:pgBorders w:display="firstPage"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A127A"/>
    <w:multiLevelType w:val="hybridMultilevel"/>
    <w:tmpl w:val="F8C09872"/>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nsid w:val="1B5957AC"/>
    <w:multiLevelType w:val="hybridMultilevel"/>
    <w:tmpl w:val="4298535C"/>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nsid w:val="1D213C59"/>
    <w:multiLevelType w:val="hybridMultilevel"/>
    <w:tmpl w:val="AB5A496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41DA1609"/>
    <w:multiLevelType w:val="hybridMultilevel"/>
    <w:tmpl w:val="07385116"/>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nsid w:val="471C31BF"/>
    <w:multiLevelType w:val="multilevel"/>
    <w:tmpl w:val="65887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D5F6933"/>
    <w:multiLevelType w:val="multilevel"/>
    <w:tmpl w:val="1960D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15321DE"/>
    <w:multiLevelType w:val="multilevel"/>
    <w:tmpl w:val="E21CF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8A11C49"/>
    <w:multiLevelType w:val="multilevel"/>
    <w:tmpl w:val="9A2CF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7"/>
  </w:num>
  <w:num w:numId="4">
    <w:abstractNumId w:val="3"/>
  </w:num>
  <w:num w:numId="5">
    <w:abstractNumId w:val="1"/>
  </w:num>
  <w:num w:numId="6">
    <w:abstractNumId w:val="0"/>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662"/>
    <w:rsid w:val="00015FAB"/>
    <w:rsid w:val="00074A27"/>
    <w:rsid w:val="000E48ED"/>
    <w:rsid w:val="000F0A73"/>
    <w:rsid w:val="001552BA"/>
    <w:rsid w:val="001628A2"/>
    <w:rsid w:val="001657C3"/>
    <w:rsid w:val="00171887"/>
    <w:rsid w:val="00174971"/>
    <w:rsid w:val="00175B1D"/>
    <w:rsid w:val="001B1D46"/>
    <w:rsid w:val="001C3BBB"/>
    <w:rsid w:val="00232AD2"/>
    <w:rsid w:val="002A0FCA"/>
    <w:rsid w:val="002F5DB6"/>
    <w:rsid w:val="00310E38"/>
    <w:rsid w:val="00331A47"/>
    <w:rsid w:val="00395821"/>
    <w:rsid w:val="003968D6"/>
    <w:rsid w:val="003C7425"/>
    <w:rsid w:val="003E42C5"/>
    <w:rsid w:val="004336DE"/>
    <w:rsid w:val="004344CB"/>
    <w:rsid w:val="00466688"/>
    <w:rsid w:val="00466767"/>
    <w:rsid w:val="004A7E48"/>
    <w:rsid w:val="005219B2"/>
    <w:rsid w:val="00523662"/>
    <w:rsid w:val="005466EB"/>
    <w:rsid w:val="00553F04"/>
    <w:rsid w:val="005D0153"/>
    <w:rsid w:val="005D67F9"/>
    <w:rsid w:val="005F38F5"/>
    <w:rsid w:val="00601255"/>
    <w:rsid w:val="00601C92"/>
    <w:rsid w:val="00632AB4"/>
    <w:rsid w:val="00672447"/>
    <w:rsid w:val="006A6B89"/>
    <w:rsid w:val="0070672F"/>
    <w:rsid w:val="00774312"/>
    <w:rsid w:val="007975DF"/>
    <w:rsid w:val="007A724C"/>
    <w:rsid w:val="007A7EC9"/>
    <w:rsid w:val="007B1A2D"/>
    <w:rsid w:val="007F130B"/>
    <w:rsid w:val="008014F3"/>
    <w:rsid w:val="0086290B"/>
    <w:rsid w:val="0087494B"/>
    <w:rsid w:val="00895B62"/>
    <w:rsid w:val="008A59FB"/>
    <w:rsid w:val="008A6F4F"/>
    <w:rsid w:val="008F62D3"/>
    <w:rsid w:val="009201A7"/>
    <w:rsid w:val="0092748F"/>
    <w:rsid w:val="00974FC7"/>
    <w:rsid w:val="00993240"/>
    <w:rsid w:val="00995A85"/>
    <w:rsid w:val="00997668"/>
    <w:rsid w:val="00997A7E"/>
    <w:rsid w:val="009A5AC3"/>
    <w:rsid w:val="00A0684E"/>
    <w:rsid w:val="00A3733D"/>
    <w:rsid w:val="00A37D53"/>
    <w:rsid w:val="00A45B6A"/>
    <w:rsid w:val="00A9236A"/>
    <w:rsid w:val="00B337D4"/>
    <w:rsid w:val="00B45507"/>
    <w:rsid w:val="00B70287"/>
    <w:rsid w:val="00B971DE"/>
    <w:rsid w:val="00BA41F2"/>
    <w:rsid w:val="00BD5525"/>
    <w:rsid w:val="00BF1AC9"/>
    <w:rsid w:val="00C16901"/>
    <w:rsid w:val="00C54A02"/>
    <w:rsid w:val="00C87C76"/>
    <w:rsid w:val="00C90308"/>
    <w:rsid w:val="00D06C36"/>
    <w:rsid w:val="00D26BDF"/>
    <w:rsid w:val="00D276EA"/>
    <w:rsid w:val="00D35E23"/>
    <w:rsid w:val="00D7040D"/>
    <w:rsid w:val="00D76FBF"/>
    <w:rsid w:val="00D97B8D"/>
    <w:rsid w:val="00E25856"/>
    <w:rsid w:val="00EB63BC"/>
    <w:rsid w:val="00ED44ED"/>
    <w:rsid w:val="00EE3748"/>
    <w:rsid w:val="00F54E2A"/>
    <w:rsid w:val="00F85687"/>
    <w:rsid w:val="00F913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69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968D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997A7E"/>
    <w:rPr>
      <w:color w:val="0000FF"/>
      <w:u w:val="single"/>
    </w:rPr>
  </w:style>
  <w:style w:type="character" w:styleId="Emphasis">
    <w:name w:val="Emphasis"/>
    <w:basedOn w:val="DefaultParagraphFont"/>
    <w:uiPriority w:val="20"/>
    <w:qFormat/>
    <w:rsid w:val="00310E38"/>
    <w:rPr>
      <w:i/>
      <w:iCs/>
    </w:rPr>
  </w:style>
  <w:style w:type="character" w:styleId="HTMLCite">
    <w:name w:val="HTML Cite"/>
    <w:basedOn w:val="DefaultParagraphFont"/>
    <w:uiPriority w:val="99"/>
    <w:semiHidden/>
    <w:unhideWhenUsed/>
    <w:rsid w:val="009A5AC3"/>
    <w:rPr>
      <w:i/>
      <w:iCs/>
    </w:rPr>
  </w:style>
  <w:style w:type="character" w:customStyle="1" w:styleId="mw-cite-backlink">
    <w:name w:val="mw-cite-backlink"/>
    <w:basedOn w:val="DefaultParagraphFont"/>
    <w:rsid w:val="009A5AC3"/>
  </w:style>
  <w:style w:type="character" w:customStyle="1" w:styleId="hgkelc">
    <w:name w:val="hgkelc"/>
    <w:basedOn w:val="DefaultParagraphFont"/>
    <w:rsid w:val="00D7040D"/>
  </w:style>
  <w:style w:type="paragraph" w:styleId="ListParagraph">
    <w:name w:val="List Paragraph"/>
    <w:basedOn w:val="Normal"/>
    <w:uiPriority w:val="34"/>
    <w:qFormat/>
    <w:rsid w:val="00A3733D"/>
    <w:pPr>
      <w:ind w:left="720"/>
      <w:contextualSpacing/>
    </w:pPr>
  </w:style>
  <w:style w:type="table" w:styleId="TableGrid">
    <w:name w:val="Table Grid"/>
    <w:basedOn w:val="TableNormal"/>
    <w:uiPriority w:val="59"/>
    <w:rsid w:val="004344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32AD2"/>
    <w:rPr>
      <w:sz w:val="16"/>
      <w:szCs w:val="16"/>
    </w:rPr>
  </w:style>
  <w:style w:type="paragraph" w:styleId="CommentText">
    <w:name w:val="annotation text"/>
    <w:basedOn w:val="Normal"/>
    <w:link w:val="CommentTextChar"/>
    <w:uiPriority w:val="99"/>
    <w:semiHidden/>
    <w:unhideWhenUsed/>
    <w:rsid w:val="00232AD2"/>
    <w:pPr>
      <w:spacing w:line="240" w:lineRule="auto"/>
    </w:pPr>
    <w:rPr>
      <w:sz w:val="20"/>
      <w:szCs w:val="20"/>
    </w:rPr>
  </w:style>
  <w:style w:type="character" w:customStyle="1" w:styleId="CommentTextChar">
    <w:name w:val="Comment Text Char"/>
    <w:basedOn w:val="DefaultParagraphFont"/>
    <w:link w:val="CommentText"/>
    <w:uiPriority w:val="99"/>
    <w:semiHidden/>
    <w:rsid w:val="00232AD2"/>
    <w:rPr>
      <w:sz w:val="20"/>
      <w:szCs w:val="20"/>
    </w:rPr>
  </w:style>
  <w:style w:type="paragraph" w:styleId="CommentSubject">
    <w:name w:val="annotation subject"/>
    <w:basedOn w:val="CommentText"/>
    <w:next w:val="CommentText"/>
    <w:link w:val="CommentSubjectChar"/>
    <w:uiPriority w:val="99"/>
    <w:semiHidden/>
    <w:unhideWhenUsed/>
    <w:rsid w:val="00232AD2"/>
    <w:rPr>
      <w:b/>
      <w:bCs/>
    </w:rPr>
  </w:style>
  <w:style w:type="character" w:customStyle="1" w:styleId="CommentSubjectChar">
    <w:name w:val="Comment Subject Char"/>
    <w:basedOn w:val="CommentTextChar"/>
    <w:link w:val="CommentSubject"/>
    <w:uiPriority w:val="99"/>
    <w:semiHidden/>
    <w:rsid w:val="00232AD2"/>
    <w:rPr>
      <w:b/>
      <w:bCs/>
      <w:sz w:val="20"/>
      <w:szCs w:val="20"/>
    </w:rPr>
  </w:style>
  <w:style w:type="paragraph" w:styleId="BalloonText">
    <w:name w:val="Balloon Text"/>
    <w:basedOn w:val="Normal"/>
    <w:link w:val="BalloonTextChar"/>
    <w:uiPriority w:val="99"/>
    <w:semiHidden/>
    <w:unhideWhenUsed/>
    <w:rsid w:val="00C169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690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968D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997A7E"/>
    <w:rPr>
      <w:color w:val="0000FF"/>
      <w:u w:val="single"/>
    </w:rPr>
  </w:style>
  <w:style w:type="character" w:styleId="Emphasis">
    <w:name w:val="Emphasis"/>
    <w:basedOn w:val="DefaultParagraphFont"/>
    <w:uiPriority w:val="20"/>
    <w:qFormat/>
    <w:rsid w:val="00310E38"/>
    <w:rPr>
      <w:i/>
      <w:iCs/>
    </w:rPr>
  </w:style>
  <w:style w:type="character" w:styleId="HTMLCite">
    <w:name w:val="HTML Cite"/>
    <w:basedOn w:val="DefaultParagraphFont"/>
    <w:uiPriority w:val="99"/>
    <w:semiHidden/>
    <w:unhideWhenUsed/>
    <w:rsid w:val="009A5AC3"/>
    <w:rPr>
      <w:i/>
      <w:iCs/>
    </w:rPr>
  </w:style>
  <w:style w:type="character" w:customStyle="1" w:styleId="mw-cite-backlink">
    <w:name w:val="mw-cite-backlink"/>
    <w:basedOn w:val="DefaultParagraphFont"/>
    <w:rsid w:val="009A5AC3"/>
  </w:style>
  <w:style w:type="character" w:customStyle="1" w:styleId="hgkelc">
    <w:name w:val="hgkelc"/>
    <w:basedOn w:val="DefaultParagraphFont"/>
    <w:rsid w:val="00D7040D"/>
  </w:style>
  <w:style w:type="paragraph" w:styleId="ListParagraph">
    <w:name w:val="List Paragraph"/>
    <w:basedOn w:val="Normal"/>
    <w:uiPriority w:val="34"/>
    <w:qFormat/>
    <w:rsid w:val="00A3733D"/>
    <w:pPr>
      <w:ind w:left="720"/>
      <w:contextualSpacing/>
    </w:pPr>
  </w:style>
  <w:style w:type="table" w:styleId="TableGrid">
    <w:name w:val="Table Grid"/>
    <w:basedOn w:val="TableNormal"/>
    <w:uiPriority w:val="59"/>
    <w:rsid w:val="004344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32AD2"/>
    <w:rPr>
      <w:sz w:val="16"/>
      <w:szCs w:val="16"/>
    </w:rPr>
  </w:style>
  <w:style w:type="paragraph" w:styleId="CommentText">
    <w:name w:val="annotation text"/>
    <w:basedOn w:val="Normal"/>
    <w:link w:val="CommentTextChar"/>
    <w:uiPriority w:val="99"/>
    <w:semiHidden/>
    <w:unhideWhenUsed/>
    <w:rsid w:val="00232AD2"/>
    <w:pPr>
      <w:spacing w:line="240" w:lineRule="auto"/>
    </w:pPr>
    <w:rPr>
      <w:sz w:val="20"/>
      <w:szCs w:val="20"/>
    </w:rPr>
  </w:style>
  <w:style w:type="character" w:customStyle="1" w:styleId="CommentTextChar">
    <w:name w:val="Comment Text Char"/>
    <w:basedOn w:val="DefaultParagraphFont"/>
    <w:link w:val="CommentText"/>
    <w:uiPriority w:val="99"/>
    <w:semiHidden/>
    <w:rsid w:val="00232AD2"/>
    <w:rPr>
      <w:sz w:val="20"/>
      <w:szCs w:val="20"/>
    </w:rPr>
  </w:style>
  <w:style w:type="paragraph" w:styleId="CommentSubject">
    <w:name w:val="annotation subject"/>
    <w:basedOn w:val="CommentText"/>
    <w:next w:val="CommentText"/>
    <w:link w:val="CommentSubjectChar"/>
    <w:uiPriority w:val="99"/>
    <w:semiHidden/>
    <w:unhideWhenUsed/>
    <w:rsid w:val="00232AD2"/>
    <w:rPr>
      <w:b/>
      <w:bCs/>
    </w:rPr>
  </w:style>
  <w:style w:type="character" w:customStyle="1" w:styleId="CommentSubjectChar">
    <w:name w:val="Comment Subject Char"/>
    <w:basedOn w:val="CommentTextChar"/>
    <w:link w:val="CommentSubject"/>
    <w:uiPriority w:val="99"/>
    <w:semiHidden/>
    <w:rsid w:val="00232AD2"/>
    <w:rPr>
      <w:b/>
      <w:bCs/>
      <w:sz w:val="20"/>
      <w:szCs w:val="20"/>
    </w:rPr>
  </w:style>
  <w:style w:type="paragraph" w:styleId="BalloonText">
    <w:name w:val="Balloon Text"/>
    <w:basedOn w:val="Normal"/>
    <w:link w:val="BalloonTextChar"/>
    <w:uiPriority w:val="99"/>
    <w:semiHidden/>
    <w:unhideWhenUsed/>
    <w:rsid w:val="00C169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69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96726">
      <w:bodyDiv w:val="1"/>
      <w:marLeft w:val="0"/>
      <w:marRight w:val="0"/>
      <w:marTop w:val="0"/>
      <w:marBottom w:val="0"/>
      <w:divBdr>
        <w:top w:val="none" w:sz="0" w:space="0" w:color="auto"/>
        <w:left w:val="none" w:sz="0" w:space="0" w:color="auto"/>
        <w:bottom w:val="none" w:sz="0" w:space="0" w:color="auto"/>
        <w:right w:val="none" w:sz="0" w:space="0" w:color="auto"/>
      </w:divBdr>
    </w:div>
    <w:div w:id="286663730">
      <w:bodyDiv w:val="1"/>
      <w:marLeft w:val="0"/>
      <w:marRight w:val="0"/>
      <w:marTop w:val="0"/>
      <w:marBottom w:val="0"/>
      <w:divBdr>
        <w:top w:val="none" w:sz="0" w:space="0" w:color="auto"/>
        <w:left w:val="none" w:sz="0" w:space="0" w:color="auto"/>
        <w:bottom w:val="none" w:sz="0" w:space="0" w:color="auto"/>
        <w:right w:val="none" w:sz="0" w:space="0" w:color="auto"/>
      </w:divBdr>
    </w:div>
    <w:div w:id="473332545">
      <w:bodyDiv w:val="1"/>
      <w:marLeft w:val="0"/>
      <w:marRight w:val="0"/>
      <w:marTop w:val="0"/>
      <w:marBottom w:val="0"/>
      <w:divBdr>
        <w:top w:val="none" w:sz="0" w:space="0" w:color="auto"/>
        <w:left w:val="none" w:sz="0" w:space="0" w:color="auto"/>
        <w:bottom w:val="none" w:sz="0" w:space="0" w:color="auto"/>
        <w:right w:val="none" w:sz="0" w:space="0" w:color="auto"/>
      </w:divBdr>
    </w:div>
    <w:div w:id="662313666">
      <w:bodyDiv w:val="1"/>
      <w:marLeft w:val="0"/>
      <w:marRight w:val="0"/>
      <w:marTop w:val="0"/>
      <w:marBottom w:val="0"/>
      <w:divBdr>
        <w:top w:val="none" w:sz="0" w:space="0" w:color="auto"/>
        <w:left w:val="none" w:sz="0" w:space="0" w:color="auto"/>
        <w:bottom w:val="none" w:sz="0" w:space="0" w:color="auto"/>
        <w:right w:val="none" w:sz="0" w:space="0" w:color="auto"/>
      </w:divBdr>
      <w:divsChild>
        <w:div w:id="1804275232">
          <w:marLeft w:val="0"/>
          <w:marRight w:val="0"/>
          <w:marTop w:val="0"/>
          <w:marBottom w:val="0"/>
          <w:divBdr>
            <w:top w:val="none" w:sz="0" w:space="0" w:color="auto"/>
            <w:left w:val="none" w:sz="0" w:space="0" w:color="auto"/>
            <w:bottom w:val="none" w:sz="0" w:space="0" w:color="auto"/>
            <w:right w:val="none" w:sz="0" w:space="0" w:color="auto"/>
          </w:divBdr>
          <w:divsChild>
            <w:div w:id="2146702170">
              <w:marLeft w:val="0"/>
              <w:marRight w:val="0"/>
              <w:marTop w:val="180"/>
              <w:marBottom w:val="180"/>
              <w:divBdr>
                <w:top w:val="none" w:sz="0" w:space="0" w:color="auto"/>
                <w:left w:val="none" w:sz="0" w:space="0" w:color="auto"/>
                <w:bottom w:val="none" w:sz="0" w:space="0" w:color="auto"/>
                <w:right w:val="none" w:sz="0" w:space="0" w:color="auto"/>
              </w:divBdr>
            </w:div>
          </w:divsChild>
        </w:div>
        <w:div w:id="787746401">
          <w:marLeft w:val="0"/>
          <w:marRight w:val="0"/>
          <w:marTop w:val="0"/>
          <w:marBottom w:val="0"/>
          <w:divBdr>
            <w:top w:val="none" w:sz="0" w:space="0" w:color="auto"/>
            <w:left w:val="none" w:sz="0" w:space="0" w:color="auto"/>
            <w:bottom w:val="none" w:sz="0" w:space="0" w:color="auto"/>
            <w:right w:val="none" w:sz="0" w:space="0" w:color="auto"/>
          </w:divBdr>
          <w:divsChild>
            <w:div w:id="1139807001">
              <w:marLeft w:val="0"/>
              <w:marRight w:val="0"/>
              <w:marTop w:val="0"/>
              <w:marBottom w:val="0"/>
              <w:divBdr>
                <w:top w:val="none" w:sz="0" w:space="0" w:color="auto"/>
                <w:left w:val="none" w:sz="0" w:space="0" w:color="auto"/>
                <w:bottom w:val="none" w:sz="0" w:space="0" w:color="auto"/>
                <w:right w:val="none" w:sz="0" w:space="0" w:color="auto"/>
              </w:divBdr>
              <w:divsChild>
                <w:div w:id="385377322">
                  <w:marLeft w:val="0"/>
                  <w:marRight w:val="0"/>
                  <w:marTop w:val="0"/>
                  <w:marBottom w:val="0"/>
                  <w:divBdr>
                    <w:top w:val="none" w:sz="0" w:space="0" w:color="auto"/>
                    <w:left w:val="none" w:sz="0" w:space="0" w:color="auto"/>
                    <w:bottom w:val="none" w:sz="0" w:space="0" w:color="auto"/>
                    <w:right w:val="none" w:sz="0" w:space="0" w:color="auto"/>
                  </w:divBdr>
                  <w:divsChild>
                    <w:div w:id="15620877">
                      <w:marLeft w:val="0"/>
                      <w:marRight w:val="0"/>
                      <w:marTop w:val="0"/>
                      <w:marBottom w:val="0"/>
                      <w:divBdr>
                        <w:top w:val="none" w:sz="0" w:space="0" w:color="auto"/>
                        <w:left w:val="none" w:sz="0" w:space="0" w:color="auto"/>
                        <w:bottom w:val="none" w:sz="0" w:space="0" w:color="auto"/>
                        <w:right w:val="none" w:sz="0" w:space="0" w:color="auto"/>
                      </w:divBdr>
                      <w:divsChild>
                        <w:div w:id="1866862730">
                          <w:marLeft w:val="0"/>
                          <w:marRight w:val="0"/>
                          <w:marTop w:val="0"/>
                          <w:marBottom w:val="0"/>
                          <w:divBdr>
                            <w:top w:val="none" w:sz="0" w:space="0" w:color="auto"/>
                            <w:left w:val="none" w:sz="0" w:space="0" w:color="auto"/>
                            <w:bottom w:val="none" w:sz="0" w:space="0" w:color="auto"/>
                            <w:right w:val="none" w:sz="0" w:space="0" w:color="auto"/>
                          </w:divBdr>
                          <w:divsChild>
                            <w:div w:id="160604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057664">
      <w:bodyDiv w:val="1"/>
      <w:marLeft w:val="0"/>
      <w:marRight w:val="0"/>
      <w:marTop w:val="0"/>
      <w:marBottom w:val="0"/>
      <w:divBdr>
        <w:top w:val="none" w:sz="0" w:space="0" w:color="auto"/>
        <w:left w:val="none" w:sz="0" w:space="0" w:color="auto"/>
        <w:bottom w:val="none" w:sz="0" w:space="0" w:color="auto"/>
        <w:right w:val="none" w:sz="0" w:space="0" w:color="auto"/>
      </w:divBdr>
    </w:div>
    <w:div w:id="777872471">
      <w:bodyDiv w:val="1"/>
      <w:marLeft w:val="0"/>
      <w:marRight w:val="0"/>
      <w:marTop w:val="0"/>
      <w:marBottom w:val="0"/>
      <w:divBdr>
        <w:top w:val="none" w:sz="0" w:space="0" w:color="auto"/>
        <w:left w:val="none" w:sz="0" w:space="0" w:color="auto"/>
        <w:bottom w:val="none" w:sz="0" w:space="0" w:color="auto"/>
        <w:right w:val="none" w:sz="0" w:space="0" w:color="auto"/>
      </w:divBdr>
      <w:divsChild>
        <w:div w:id="1755513456">
          <w:marLeft w:val="0"/>
          <w:marRight w:val="0"/>
          <w:marTop w:val="0"/>
          <w:marBottom w:val="0"/>
          <w:divBdr>
            <w:top w:val="none" w:sz="0" w:space="0" w:color="auto"/>
            <w:left w:val="none" w:sz="0" w:space="0" w:color="auto"/>
            <w:bottom w:val="none" w:sz="0" w:space="0" w:color="auto"/>
            <w:right w:val="none" w:sz="0" w:space="0" w:color="auto"/>
          </w:divBdr>
          <w:divsChild>
            <w:div w:id="740173202">
              <w:marLeft w:val="0"/>
              <w:marRight w:val="0"/>
              <w:marTop w:val="180"/>
              <w:marBottom w:val="180"/>
              <w:divBdr>
                <w:top w:val="none" w:sz="0" w:space="0" w:color="auto"/>
                <w:left w:val="none" w:sz="0" w:space="0" w:color="auto"/>
                <w:bottom w:val="none" w:sz="0" w:space="0" w:color="auto"/>
                <w:right w:val="none" w:sz="0" w:space="0" w:color="auto"/>
              </w:divBdr>
            </w:div>
          </w:divsChild>
        </w:div>
        <w:div w:id="939484719">
          <w:marLeft w:val="0"/>
          <w:marRight w:val="0"/>
          <w:marTop w:val="0"/>
          <w:marBottom w:val="0"/>
          <w:divBdr>
            <w:top w:val="none" w:sz="0" w:space="0" w:color="auto"/>
            <w:left w:val="none" w:sz="0" w:space="0" w:color="auto"/>
            <w:bottom w:val="none" w:sz="0" w:space="0" w:color="auto"/>
            <w:right w:val="none" w:sz="0" w:space="0" w:color="auto"/>
          </w:divBdr>
          <w:divsChild>
            <w:div w:id="1946958009">
              <w:marLeft w:val="0"/>
              <w:marRight w:val="0"/>
              <w:marTop w:val="0"/>
              <w:marBottom w:val="0"/>
              <w:divBdr>
                <w:top w:val="none" w:sz="0" w:space="0" w:color="auto"/>
                <w:left w:val="none" w:sz="0" w:space="0" w:color="auto"/>
                <w:bottom w:val="none" w:sz="0" w:space="0" w:color="auto"/>
                <w:right w:val="none" w:sz="0" w:space="0" w:color="auto"/>
              </w:divBdr>
              <w:divsChild>
                <w:div w:id="746922990">
                  <w:marLeft w:val="0"/>
                  <w:marRight w:val="0"/>
                  <w:marTop w:val="0"/>
                  <w:marBottom w:val="0"/>
                  <w:divBdr>
                    <w:top w:val="none" w:sz="0" w:space="0" w:color="auto"/>
                    <w:left w:val="none" w:sz="0" w:space="0" w:color="auto"/>
                    <w:bottom w:val="none" w:sz="0" w:space="0" w:color="auto"/>
                    <w:right w:val="none" w:sz="0" w:space="0" w:color="auto"/>
                  </w:divBdr>
                  <w:divsChild>
                    <w:div w:id="1892500986">
                      <w:marLeft w:val="0"/>
                      <w:marRight w:val="0"/>
                      <w:marTop w:val="0"/>
                      <w:marBottom w:val="0"/>
                      <w:divBdr>
                        <w:top w:val="none" w:sz="0" w:space="0" w:color="auto"/>
                        <w:left w:val="none" w:sz="0" w:space="0" w:color="auto"/>
                        <w:bottom w:val="none" w:sz="0" w:space="0" w:color="auto"/>
                        <w:right w:val="none" w:sz="0" w:space="0" w:color="auto"/>
                      </w:divBdr>
                      <w:divsChild>
                        <w:div w:id="766928389">
                          <w:marLeft w:val="0"/>
                          <w:marRight w:val="0"/>
                          <w:marTop w:val="0"/>
                          <w:marBottom w:val="0"/>
                          <w:divBdr>
                            <w:top w:val="none" w:sz="0" w:space="0" w:color="auto"/>
                            <w:left w:val="none" w:sz="0" w:space="0" w:color="auto"/>
                            <w:bottom w:val="none" w:sz="0" w:space="0" w:color="auto"/>
                            <w:right w:val="none" w:sz="0" w:space="0" w:color="auto"/>
                          </w:divBdr>
                          <w:divsChild>
                            <w:div w:id="9047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852270">
      <w:bodyDiv w:val="1"/>
      <w:marLeft w:val="0"/>
      <w:marRight w:val="0"/>
      <w:marTop w:val="0"/>
      <w:marBottom w:val="0"/>
      <w:divBdr>
        <w:top w:val="none" w:sz="0" w:space="0" w:color="auto"/>
        <w:left w:val="none" w:sz="0" w:space="0" w:color="auto"/>
        <w:bottom w:val="none" w:sz="0" w:space="0" w:color="auto"/>
        <w:right w:val="none" w:sz="0" w:space="0" w:color="auto"/>
      </w:divBdr>
      <w:divsChild>
        <w:div w:id="320887167">
          <w:marLeft w:val="0"/>
          <w:marRight w:val="0"/>
          <w:marTop w:val="0"/>
          <w:marBottom w:val="0"/>
          <w:divBdr>
            <w:top w:val="none" w:sz="0" w:space="0" w:color="auto"/>
            <w:left w:val="none" w:sz="0" w:space="0" w:color="auto"/>
            <w:bottom w:val="none" w:sz="0" w:space="0" w:color="auto"/>
            <w:right w:val="none" w:sz="0" w:space="0" w:color="auto"/>
          </w:divBdr>
          <w:divsChild>
            <w:div w:id="856774989">
              <w:marLeft w:val="0"/>
              <w:marRight w:val="0"/>
              <w:marTop w:val="180"/>
              <w:marBottom w:val="180"/>
              <w:divBdr>
                <w:top w:val="none" w:sz="0" w:space="0" w:color="auto"/>
                <w:left w:val="none" w:sz="0" w:space="0" w:color="auto"/>
                <w:bottom w:val="none" w:sz="0" w:space="0" w:color="auto"/>
                <w:right w:val="none" w:sz="0" w:space="0" w:color="auto"/>
              </w:divBdr>
            </w:div>
          </w:divsChild>
        </w:div>
        <w:div w:id="1551457514">
          <w:marLeft w:val="0"/>
          <w:marRight w:val="0"/>
          <w:marTop w:val="0"/>
          <w:marBottom w:val="0"/>
          <w:divBdr>
            <w:top w:val="none" w:sz="0" w:space="0" w:color="auto"/>
            <w:left w:val="none" w:sz="0" w:space="0" w:color="auto"/>
            <w:bottom w:val="none" w:sz="0" w:space="0" w:color="auto"/>
            <w:right w:val="none" w:sz="0" w:space="0" w:color="auto"/>
          </w:divBdr>
          <w:divsChild>
            <w:div w:id="1836723349">
              <w:marLeft w:val="0"/>
              <w:marRight w:val="0"/>
              <w:marTop w:val="0"/>
              <w:marBottom w:val="0"/>
              <w:divBdr>
                <w:top w:val="none" w:sz="0" w:space="0" w:color="auto"/>
                <w:left w:val="none" w:sz="0" w:space="0" w:color="auto"/>
                <w:bottom w:val="none" w:sz="0" w:space="0" w:color="auto"/>
                <w:right w:val="none" w:sz="0" w:space="0" w:color="auto"/>
              </w:divBdr>
              <w:divsChild>
                <w:div w:id="74591071">
                  <w:marLeft w:val="0"/>
                  <w:marRight w:val="0"/>
                  <w:marTop w:val="0"/>
                  <w:marBottom w:val="0"/>
                  <w:divBdr>
                    <w:top w:val="none" w:sz="0" w:space="0" w:color="auto"/>
                    <w:left w:val="none" w:sz="0" w:space="0" w:color="auto"/>
                    <w:bottom w:val="none" w:sz="0" w:space="0" w:color="auto"/>
                    <w:right w:val="none" w:sz="0" w:space="0" w:color="auto"/>
                  </w:divBdr>
                  <w:divsChild>
                    <w:div w:id="1746534790">
                      <w:marLeft w:val="0"/>
                      <w:marRight w:val="0"/>
                      <w:marTop w:val="0"/>
                      <w:marBottom w:val="0"/>
                      <w:divBdr>
                        <w:top w:val="none" w:sz="0" w:space="0" w:color="auto"/>
                        <w:left w:val="none" w:sz="0" w:space="0" w:color="auto"/>
                        <w:bottom w:val="none" w:sz="0" w:space="0" w:color="auto"/>
                        <w:right w:val="none" w:sz="0" w:space="0" w:color="auto"/>
                      </w:divBdr>
                      <w:divsChild>
                        <w:div w:id="2098164433">
                          <w:marLeft w:val="0"/>
                          <w:marRight w:val="0"/>
                          <w:marTop w:val="0"/>
                          <w:marBottom w:val="0"/>
                          <w:divBdr>
                            <w:top w:val="none" w:sz="0" w:space="0" w:color="auto"/>
                            <w:left w:val="none" w:sz="0" w:space="0" w:color="auto"/>
                            <w:bottom w:val="none" w:sz="0" w:space="0" w:color="auto"/>
                            <w:right w:val="none" w:sz="0" w:space="0" w:color="auto"/>
                          </w:divBdr>
                          <w:divsChild>
                            <w:div w:id="846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018891">
      <w:bodyDiv w:val="1"/>
      <w:marLeft w:val="0"/>
      <w:marRight w:val="0"/>
      <w:marTop w:val="0"/>
      <w:marBottom w:val="0"/>
      <w:divBdr>
        <w:top w:val="none" w:sz="0" w:space="0" w:color="auto"/>
        <w:left w:val="none" w:sz="0" w:space="0" w:color="auto"/>
        <w:bottom w:val="none" w:sz="0" w:space="0" w:color="auto"/>
        <w:right w:val="none" w:sz="0" w:space="0" w:color="auto"/>
      </w:divBdr>
    </w:div>
    <w:div w:id="959844641">
      <w:bodyDiv w:val="1"/>
      <w:marLeft w:val="0"/>
      <w:marRight w:val="0"/>
      <w:marTop w:val="0"/>
      <w:marBottom w:val="0"/>
      <w:divBdr>
        <w:top w:val="none" w:sz="0" w:space="0" w:color="auto"/>
        <w:left w:val="none" w:sz="0" w:space="0" w:color="auto"/>
        <w:bottom w:val="none" w:sz="0" w:space="0" w:color="auto"/>
        <w:right w:val="none" w:sz="0" w:space="0" w:color="auto"/>
      </w:divBdr>
    </w:div>
    <w:div w:id="1068067622">
      <w:bodyDiv w:val="1"/>
      <w:marLeft w:val="0"/>
      <w:marRight w:val="0"/>
      <w:marTop w:val="0"/>
      <w:marBottom w:val="0"/>
      <w:divBdr>
        <w:top w:val="none" w:sz="0" w:space="0" w:color="auto"/>
        <w:left w:val="none" w:sz="0" w:space="0" w:color="auto"/>
        <w:bottom w:val="none" w:sz="0" w:space="0" w:color="auto"/>
        <w:right w:val="none" w:sz="0" w:space="0" w:color="auto"/>
      </w:divBdr>
    </w:div>
    <w:div w:id="1308821353">
      <w:bodyDiv w:val="1"/>
      <w:marLeft w:val="0"/>
      <w:marRight w:val="0"/>
      <w:marTop w:val="0"/>
      <w:marBottom w:val="0"/>
      <w:divBdr>
        <w:top w:val="none" w:sz="0" w:space="0" w:color="auto"/>
        <w:left w:val="none" w:sz="0" w:space="0" w:color="auto"/>
        <w:bottom w:val="none" w:sz="0" w:space="0" w:color="auto"/>
        <w:right w:val="none" w:sz="0" w:space="0" w:color="auto"/>
      </w:divBdr>
    </w:div>
    <w:div w:id="1982271505">
      <w:bodyDiv w:val="1"/>
      <w:marLeft w:val="0"/>
      <w:marRight w:val="0"/>
      <w:marTop w:val="0"/>
      <w:marBottom w:val="0"/>
      <w:divBdr>
        <w:top w:val="none" w:sz="0" w:space="0" w:color="auto"/>
        <w:left w:val="none" w:sz="0" w:space="0" w:color="auto"/>
        <w:bottom w:val="none" w:sz="0" w:space="0" w:color="auto"/>
        <w:right w:val="none" w:sz="0" w:space="0" w:color="auto"/>
      </w:divBdr>
    </w:div>
    <w:div w:id="2033454523">
      <w:bodyDiv w:val="1"/>
      <w:marLeft w:val="0"/>
      <w:marRight w:val="0"/>
      <w:marTop w:val="0"/>
      <w:marBottom w:val="0"/>
      <w:divBdr>
        <w:top w:val="none" w:sz="0" w:space="0" w:color="auto"/>
        <w:left w:val="none" w:sz="0" w:space="0" w:color="auto"/>
        <w:bottom w:val="none" w:sz="0" w:space="0" w:color="auto"/>
        <w:right w:val="none" w:sz="0" w:space="0" w:color="auto"/>
      </w:divBdr>
    </w:div>
    <w:div w:id="2051297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en.wikipedia.org/wiki/Nigeria" TargetMode="External"/><Relationship Id="rId5" Type="http://schemas.openxmlformats.org/officeDocument/2006/relationships/webSettings" Target="webSettings.xml"/><Relationship Id="rId15" Type="http://schemas.openxmlformats.org/officeDocument/2006/relationships/hyperlink" Target="https://www.researchgate.net/publication/342360742_An_Overview_of_Ethical_Significance_of_Annang_Proverbs_In_World_Multidisciplinary_Journal_of_Research_Development_and_Reformation_WOJORDAR_School_of_Maritime_Studies" TargetMode="External"/><Relationship Id="rId10" Type="http://schemas.openxmlformats.org/officeDocument/2006/relationships/hyperlink" Target="https://weatherspark.com/y/55010/Average-Weather-in-Ikot-Ekpene-Nigeria-Year-Round"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researchgate.net/publication/342360932_Religious_Importance_of_Annang_Proverb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455</TotalTime>
  <Pages>17</Pages>
  <Words>2276</Words>
  <Characters>12975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EVANS</dc:creator>
  <cp:keywords/>
  <dc:description/>
  <cp:lastModifiedBy>user</cp:lastModifiedBy>
  <cp:revision>64</cp:revision>
  <cp:lastPrinted>2022-07-18T10:45:00Z</cp:lastPrinted>
  <dcterms:created xsi:type="dcterms:W3CDTF">2022-07-16T08:17:00Z</dcterms:created>
  <dcterms:modified xsi:type="dcterms:W3CDTF">2007-01-01T08:11:00Z</dcterms:modified>
</cp:coreProperties>
</file>